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6"/>
          <w:szCs w:val="36"/>
        </w:rPr>
      </w:pPr>
      <w:r>
        <w:rPr>
          <w:rFonts w:hint="eastAsia" w:ascii="仿宋_GB2312" w:hAnsi="宋体" w:eastAsia="仿宋_GB2312" w:cs="Arial"/>
          <w:sz w:val="30"/>
          <w:szCs w:val="30"/>
        </w:rPr>
        <w:t>附件1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各类银行业金融机构报名名额表</w:t>
      </w:r>
    </w:p>
    <w:p>
      <w:pPr>
        <w:jc w:val="center"/>
        <w:rPr>
          <w:rFonts w:hint="eastAsia"/>
          <w:b/>
          <w:sz w:val="36"/>
          <w:szCs w:val="36"/>
        </w:rPr>
      </w:pPr>
    </w:p>
    <w:tbl>
      <w:tblPr>
        <w:tblStyle w:val="3"/>
        <w:tblW w:w="7980" w:type="dxa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机构类别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每家机构报名名额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国有大型商业银行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股份制商业银行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邮政储蓄银行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城市商业银行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农村合作金融机构（省级）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外资银行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合计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110</w:t>
            </w:r>
          </w:p>
        </w:tc>
      </w:tr>
    </w:tbl>
    <w:p>
      <w:pPr>
        <w:rPr>
          <w:rFonts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E2DC1"/>
    <w:rsid w:val="246E2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2017-11-15T02:31:00Z</dcterms:created>
  <dc:creator>d</dc:creator>
  <cp:lastModifiedBy>d</cp:lastModifiedBy>
  <dcterms:modified xsi:type="dcterms:W3CDTF">2017-11-15T02:31:21Z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