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DB392" w14:textId="418795B2" w:rsidR="007D4628" w:rsidRPr="004D5752" w:rsidRDefault="007D4628" w:rsidP="00B64D5E">
      <w:pPr>
        <w:spacing w:line="240" w:lineRule="auto"/>
        <w:ind w:firstLineChars="0" w:firstLine="0"/>
        <w:jc w:val="center"/>
        <w:rPr>
          <w:rFonts w:ascii="Times New Roman" w:eastAsiaTheme="majorEastAsia" w:hAnsi="Times New Roman" w:cs="Times New Roman"/>
          <w:b/>
          <w:sz w:val="40"/>
          <w:szCs w:val="44"/>
        </w:rPr>
      </w:pPr>
      <w:r w:rsidRPr="004D5752">
        <w:rPr>
          <w:rFonts w:ascii="Times New Roman" w:eastAsiaTheme="majorEastAsia" w:hAnsi="Times New Roman" w:cs="Times New Roman"/>
          <w:b/>
          <w:sz w:val="40"/>
          <w:szCs w:val="44"/>
        </w:rPr>
        <w:t>《</w:t>
      </w:r>
      <w:r w:rsidR="004750BD" w:rsidRPr="004D5752">
        <w:rPr>
          <w:rFonts w:ascii="Times New Roman" w:eastAsiaTheme="majorEastAsia" w:hAnsi="Times New Roman" w:cs="Times New Roman"/>
          <w:b/>
          <w:sz w:val="40"/>
          <w:szCs w:val="44"/>
        </w:rPr>
        <w:t>201</w:t>
      </w:r>
      <w:r w:rsidR="00FF1DDF">
        <w:rPr>
          <w:rFonts w:ascii="Times New Roman" w:eastAsiaTheme="majorEastAsia" w:hAnsi="Times New Roman" w:cs="Times New Roman" w:hint="eastAsia"/>
          <w:b/>
          <w:sz w:val="40"/>
          <w:szCs w:val="44"/>
        </w:rPr>
        <w:t>9</w:t>
      </w:r>
      <w:r w:rsidR="003F62FE" w:rsidRPr="004D5752">
        <w:rPr>
          <w:rFonts w:ascii="Times New Roman" w:eastAsiaTheme="majorEastAsia" w:hAnsi="Times New Roman" w:cs="Times New Roman"/>
          <w:b/>
          <w:sz w:val="40"/>
          <w:szCs w:val="44"/>
        </w:rPr>
        <w:t>年</w:t>
      </w:r>
      <w:r w:rsidR="00C12359" w:rsidRPr="004D5752">
        <w:rPr>
          <w:rFonts w:ascii="Times New Roman" w:eastAsiaTheme="majorEastAsia" w:hAnsi="Times New Roman" w:cs="Times New Roman"/>
          <w:b/>
          <w:sz w:val="40"/>
          <w:szCs w:val="44"/>
        </w:rPr>
        <w:t>中国</w:t>
      </w:r>
      <w:r w:rsidR="00B56EB2" w:rsidRPr="004D5752">
        <w:rPr>
          <w:rFonts w:ascii="Times New Roman" w:eastAsiaTheme="majorEastAsia" w:hAnsi="Times New Roman" w:cs="Times New Roman"/>
          <w:b/>
          <w:sz w:val="40"/>
          <w:szCs w:val="44"/>
        </w:rPr>
        <w:t>银行业</w:t>
      </w:r>
      <w:r w:rsidR="003F62FE" w:rsidRPr="004D5752">
        <w:rPr>
          <w:rFonts w:ascii="Times New Roman" w:eastAsiaTheme="majorEastAsia" w:hAnsi="Times New Roman" w:cs="Times New Roman"/>
          <w:b/>
          <w:sz w:val="40"/>
          <w:szCs w:val="44"/>
        </w:rPr>
        <w:t>社会责任报告</w:t>
      </w:r>
      <w:r w:rsidRPr="004D5752">
        <w:rPr>
          <w:rFonts w:ascii="Times New Roman" w:eastAsiaTheme="majorEastAsia" w:hAnsi="Times New Roman" w:cs="Times New Roman"/>
          <w:b/>
          <w:sz w:val="40"/>
          <w:szCs w:val="44"/>
        </w:rPr>
        <w:t>》</w:t>
      </w:r>
    </w:p>
    <w:p w14:paraId="6ADEB5D0" w14:textId="77777777" w:rsidR="003F62FE" w:rsidRPr="004D5752" w:rsidRDefault="003F62FE" w:rsidP="00B64D5E">
      <w:pPr>
        <w:spacing w:line="240" w:lineRule="auto"/>
        <w:ind w:firstLineChars="0" w:firstLine="0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4D5752">
        <w:rPr>
          <w:rFonts w:ascii="Times New Roman" w:eastAsiaTheme="majorEastAsia" w:hAnsi="Times New Roman" w:cs="Times New Roman"/>
          <w:b/>
          <w:sz w:val="40"/>
          <w:szCs w:val="44"/>
        </w:rPr>
        <w:t>定性材料</w:t>
      </w:r>
      <w:r w:rsidR="0085709A" w:rsidRPr="004D5752">
        <w:rPr>
          <w:rFonts w:ascii="Times New Roman" w:eastAsiaTheme="majorEastAsia" w:hAnsi="Times New Roman" w:cs="Times New Roman"/>
          <w:b/>
          <w:sz w:val="40"/>
          <w:szCs w:val="44"/>
        </w:rPr>
        <w:t>报送</w:t>
      </w:r>
      <w:r w:rsidR="007D4628" w:rsidRPr="004D5752">
        <w:rPr>
          <w:rFonts w:ascii="Times New Roman" w:eastAsiaTheme="majorEastAsia" w:hAnsi="Times New Roman" w:cs="Times New Roman"/>
          <w:b/>
          <w:sz w:val="40"/>
          <w:szCs w:val="44"/>
        </w:rPr>
        <w:t>模板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54"/>
      </w:tblGrid>
      <w:tr w:rsidR="003F62FE" w:rsidRPr="004D5752" w14:paraId="0508A8EC" w14:textId="77777777" w:rsidTr="00DA2BA9">
        <w:tc>
          <w:tcPr>
            <w:tcW w:w="8522" w:type="dxa"/>
            <w:gridSpan w:val="2"/>
          </w:tcPr>
          <w:p w14:paraId="7CF1DB3A" w14:textId="77777777" w:rsidR="003F62FE" w:rsidRPr="004D5752" w:rsidRDefault="003F62FE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4D5752">
              <w:rPr>
                <w:rFonts w:ascii="Times New Roman" w:hAnsi="Times New Roman" w:cs="Times New Roman"/>
                <w:b/>
              </w:rPr>
              <w:t>定性材料填报说明：</w:t>
            </w:r>
          </w:p>
          <w:p w14:paraId="39763C4C" w14:textId="77ECB933" w:rsidR="003F62FE" w:rsidRPr="004D5752" w:rsidRDefault="003F62FE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</w:rPr>
            </w:pPr>
            <w:r w:rsidRPr="004D5752">
              <w:rPr>
                <w:rFonts w:ascii="Times New Roman" w:hAnsi="Times New Roman" w:cs="Times New Roman"/>
              </w:rPr>
              <w:t>1</w:t>
            </w:r>
            <w:r w:rsidR="00F22F22" w:rsidRPr="004D5752">
              <w:rPr>
                <w:rFonts w:ascii="Times New Roman" w:hAnsi="Times New Roman" w:cs="Times New Roman"/>
              </w:rPr>
              <w:t>．综述</w:t>
            </w:r>
            <w:r w:rsidRPr="004D5752">
              <w:rPr>
                <w:rFonts w:ascii="Times New Roman" w:hAnsi="Times New Roman" w:cs="Times New Roman"/>
              </w:rPr>
              <w:t>材料请直接粘贴在此</w:t>
            </w:r>
            <w:r w:rsidRPr="004D5752">
              <w:rPr>
                <w:rFonts w:ascii="Times New Roman" w:hAnsi="Times New Roman" w:cs="Times New Roman"/>
              </w:rPr>
              <w:t>word</w:t>
            </w:r>
            <w:r w:rsidRPr="004D5752">
              <w:rPr>
                <w:rFonts w:ascii="Times New Roman" w:hAnsi="Times New Roman" w:cs="Times New Roman"/>
              </w:rPr>
              <w:t>文件</w:t>
            </w:r>
            <w:r w:rsidR="006F6921" w:rsidRPr="004D5752">
              <w:rPr>
                <w:rFonts w:ascii="Times New Roman" w:hAnsi="Times New Roman" w:cs="Times New Roman"/>
              </w:rPr>
              <w:t>中相应指标的方框</w:t>
            </w:r>
            <w:r w:rsidR="00F22F22" w:rsidRPr="004D5752">
              <w:rPr>
                <w:rFonts w:ascii="Times New Roman" w:hAnsi="Times New Roman" w:cs="Times New Roman"/>
              </w:rPr>
              <w:t>内；</w:t>
            </w:r>
            <w:r w:rsidR="00160396" w:rsidRPr="004D5752">
              <w:rPr>
                <w:rFonts w:ascii="Times New Roman" w:hAnsi="Times New Roman" w:cs="Times New Roman"/>
              </w:rPr>
              <w:t xml:space="preserve"> </w:t>
            </w:r>
          </w:p>
          <w:p w14:paraId="07F3F5BF" w14:textId="5D42814F" w:rsidR="003F62FE" w:rsidRPr="004D5752" w:rsidRDefault="00160396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216C31" w:rsidRPr="004D5752">
              <w:rPr>
                <w:rFonts w:ascii="Times New Roman" w:hAnsi="Times New Roman" w:cs="Times New Roman"/>
              </w:rPr>
              <w:t>．</w:t>
            </w:r>
            <w:r w:rsidR="00D41072" w:rsidRPr="004D5752">
              <w:rPr>
                <w:rFonts w:ascii="Times New Roman" w:hAnsi="Times New Roman" w:cs="Times New Roman"/>
              </w:rPr>
              <w:t>图片</w:t>
            </w:r>
            <w:r w:rsidR="00ED5C49" w:rsidRPr="004D5752">
              <w:rPr>
                <w:rFonts w:ascii="Times New Roman" w:hAnsi="Times New Roman" w:cs="Times New Roman"/>
              </w:rPr>
              <w:t>案例</w:t>
            </w:r>
            <w:r w:rsidR="00D41072" w:rsidRPr="004D5752">
              <w:rPr>
                <w:rFonts w:ascii="Times New Roman" w:hAnsi="Times New Roman" w:cs="Times New Roman"/>
              </w:rPr>
              <w:t>材料</w:t>
            </w:r>
            <w:r w:rsidR="003F62FE" w:rsidRPr="004D5752">
              <w:rPr>
                <w:rFonts w:ascii="Times New Roman" w:hAnsi="Times New Roman" w:cs="Times New Roman"/>
              </w:rPr>
              <w:t>请单独提供</w:t>
            </w:r>
            <w:r w:rsidR="009D2CC8">
              <w:rPr>
                <w:rFonts w:ascii="Times New Roman" w:hAnsi="Times New Roman" w:cs="Times New Roman" w:hint="eastAsia"/>
                <w:b/>
                <w:color w:val="FF0000"/>
              </w:rPr>
              <w:t>1</w:t>
            </w:r>
            <w:r w:rsidR="003F62FE" w:rsidRPr="004D5752">
              <w:rPr>
                <w:rFonts w:ascii="Times New Roman" w:hAnsi="Times New Roman" w:cs="Times New Roman"/>
                <w:b/>
                <w:color w:val="FF0000"/>
              </w:rPr>
              <w:t>MB</w:t>
            </w:r>
            <w:r w:rsidR="003F62FE" w:rsidRPr="004D5752">
              <w:rPr>
                <w:rFonts w:ascii="Times New Roman" w:hAnsi="Times New Roman" w:cs="Times New Roman"/>
                <w:b/>
                <w:color w:val="FF0000"/>
              </w:rPr>
              <w:t>以上</w:t>
            </w:r>
            <w:r w:rsidR="00CE38FE" w:rsidRPr="004D5752">
              <w:rPr>
                <w:rFonts w:ascii="Times New Roman" w:hAnsi="Times New Roman" w:cs="Times New Roman"/>
                <w:b/>
                <w:color w:val="FF0000"/>
              </w:rPr>
              <w:t>的</w:t>
            </w:r>
            <w:r w:rsidR="00D41072" w:rsidRPr="004D5752">
              <w:rPr>
                <w:rFonts w:ascii="Times New Roman" w:hAnsi="Times New Roman" w:cs="Times New Roman"/>
                <w:b/>
                <w:color w:val="FF0000"/>
              </w:rPr>
              <w:t>GIF</w:t>
            </w:r>
            <w:r w:rsidR="00D41072" w:rsidRPr="004D5752">
              <w:rPr>
                <w:rFonts w:ascii="Times New Roman" w:hAnsi="Times New Roman" w:cs="Times New Roman"/>
                <w:b/>
                <w:color w:val="FF0000"/>
              </w:rPr>
              <w:t>、</w:t>
            </w:r>
            <w:r w:rsidR="00D41072" w:rsidRPr="004D5752">
              <w:rPr>
                <w:rFonts w:ascii="Times New Roman" w:hAnsi="Times New Roman" w:cs="Times New Roman"/>
                <w:b/>
                <w:color w:val="FF0000"/>
              </w:rPr>
              <w:t>JPEG</w:t>
            </w:r>
            <w:r w:rsidR="00D41072" w:rsidRPr="004D5752">
              <w:rPr>
                <w:rFonts w:ascii="Times New Roman" w:hAnsi="Times New Roman" w:cs="Times New Roman"/>
                <w:b/>
                <w:color w:val="FF0000"/>
              </w:rPr>
              <w:t>等格式</w:t>
            </w:r>
            <w:r w:rsidR="00D41072" w:rsidRPr="004D5752">
              <w:rPr>
                <w:rFonts w:ascii="Times New Roman" w:hAnsi="Times New Roman" w:cs="Times New Roman"/>
              </w:rPr>
              <w:t>的</w:t>
            </w:r>
            <w:r w:rsidR="00CE38FE" w:rsidRPr="004D5752">
              <w:rPr>
                <w:rFonts w:ascii="Times New Roman" w:hAnsi="Times New Roman" w:cs="Times New Roman"/>
              </w:rPr>
              <w:t>图片</w:t>
            </w:r>
            <w:r w:rsidR="000B613F" w:rsidRPr="004D5752">
              <w:rPr>
                <w:rFonts w:ascii="Times New Roman" w:hAnsi="Times New Roman" w:cs="Times New Roman"/>
              </w:rPr>
              <w:t>文件</w:t>
            </w:r>
            <w:r w:rsidR="00D41072" w:rsidRPr="004D5752">
              <w:rPr>
                <w:rFonts w:ascii="Times New Roman" w:hAnsi="Times New Roman" w:cs="Times New Roman"/>
              </w:rPr>
              <w:t>；</w:t>
            </w:r>
          </w:p>
          <w:p w14:paraId="35275476" w14:textId="4E7DC737" w:rsidR="00F65588" w:rsidRPr="004D5752" w:rsidRDefault="00160396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F65588" w:rsidRPr="004D5752">
              <w:rPr>
                <w:rFonts w:ascii="Times New Roman" w:hAnsi="Times New Roman" w:cs="Times New Roman"/>
              </w:rPr>
              <w:t>．数据</w:t>
            </w:r>
            <w:r w:rsidR="008943C6" w:rsidRPr="004D5752">
              <w:rPr>
                <w:rFonts w:ascii="Times New Roman" w:hAnsi="Times New Roman" w:cs="Times New Roman"/>
              </w:rPr>
              <w:t>报送范围为</w:t>
            </w:r>
            <w:r w:rsidR="00F65588" w:rsidRPr="004D5752">
              <w:rPr>
                <w:rFonts w:ascii="Times New Roman" w:hAnsi="Times New Roman" w:cs="Times New Roman"/>
              </w:rPr>
              <w:t>截至</w:t>
            </w:r>
            <w:r w:rsidR="008943C6" w:rsidRPr="004D575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="00F65588" w:rsidRPr="004D5752">
              <w:rPr>
                <w:rFonts w:ascii="Times New Roman" w:hAnsi="Times New Roman" w:cs="Times New Roman"/>
              </w:rPr>
              <w:t>年</w:t>
            </w:r>
            <w:r w:rsidR="00E47A06" w:rsidRPr="004D5752">
              <w:rPr>
                <w:rFonts w:ascii="Times New Roman" w:hAnsi="Times New Roman" w:cs="Times New Roman"/>
              </w:rPr>
              <w:t>末</w:t>
            </w:r>
            <w:r w:rsidR="008943C6" w:rsidRPr="004D5752">
              <w:rPr>
                <w:rFonts w:ascii="Times New Roman" w:hAnsi="Times New Roman" w:cs="Times New Roman"/>
              </w:rPr>
              <w:t>的数据</w:t>
            </w:r>
            <w:r w:rsidR="00F65588" w:rsidRPr="004D5752">
              <w:rPr>
                <w:rFonts w:ascii="Times New Roman" w:hAnsi="Times New Roman" w:cs="Times New Roman"/>
              </w:rPr>
              <w:t>；</w:t>
            </w:r>
          </w:p>
          <w:p w14:paraId="40E015EC" w14:textId="08BB062A" w:rsidR="000219B8" w:rsidRPr="004D5752" w:rsidRDefault="00160396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F65588" w:rsidRPr="004D5752">
              <w:rPr>
                <w:rFonts w:ascii="Times New Roman" w:hAnsi="Times New Roman" w:cs="Times New Roman"/>
              </w:rPr>
              <w:t>．请酌情提供</w:t>
            </w:r>
            <w:proofErr w:type="gramStart"/>
            <w:r w:rsidR="00F65588" w:rsidRPr="004D5752">
              <w:rPr>
                <w:rFonts w:ascii="Times New Roman" w:hAnsi="Times New Roman" w:cs="Times New Roman"/>
              </w:rPr>
              <w:t>贵机构</w:t>
            </w:r>
            <w:proofErr w:type="gramEnd"/>
            <w:r w:rsidR="00F65588" w:rsidRPr="004D5752">
              <w:rPr>
                <w:rFonts w:ascii="Times New Roman" w:hAnsi="Times New Roman" w:cs="Times New Roman"/>
              </w:rPr>
              <w:t>认为能够体现其它社会责任工作的重要材料</w:t>
            </w:r>
            <w:r w:rsidR="000219B8" w:rsidRPr="004D5752">
              <w:rPr>
                <w:rFonts w:ascii="Times New Roman" w:hAnsi="Times New Roman" w:cs="Times New Roman"/>
              </w:rPr>
              <w:t>；</w:t>
            </w:r>
          </w:p>
          <w:p w14:paraId="54C2FBDA" w14:textId="29F7E642" w:rsidR="000B613F" w:rsidRPr="00B87D9F" w:rsidRDefault="00160396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</w:rPr>
            </w:pPr>
            <w:r w:rsidRPr="00B87D9F">
              <w:rPr>
                <w:rFonts w:ascii="Times New Roman" w:hAnsi="Times New Roman" w:cs="Times New Roman" w:hint="eastAsia"/>
              </w:rPr>
              <w:t>5</w:t>
            </w:r>
            <w:r w:rsidR="000B613F" w:rsidRPr="00B87D9F">
              <w:rPr>
                <w:rFonts w:ascii="Times New Roman" w:hAnsi="Times New Roman" w:cs="Times New Roman"/>
              </w:rPr>
              <w:t>．请勿修改文件格式、标题及指标内容；</w:t>
            </w:r>
          </w:p>
          <w:p w14:paraId="5744CA10" w14:textId="2CC99494" w:rsidR="009B4444" w:rsidRPr="004D5752" w:rsidRDefault="009B4444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3F62FE" w:rsidRPr="004D5752" w14:paraId="7E323F87" w14:textId="77777777" w:rsidTr="00DA2BA9">
        <w:tc>
          <w:tcPr>
            <w:tcW w:w="1668" w:type="dxa"/>
          </w:tcPr>
          <w:p w14:paraId="384528CC" w14:textId="77777777" w:rsidR="003F62FE" w:rsidRPr="004D5752" w:rsidRDefault="003F62FE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4D5752">
              <w:rPr>
                <w:rFonts w:ascii="Times New Roman" w:hAnsi="Times New Roman" w:cs="Times New Roman"/>
                <w:b/>
              </w:rPr>
              <w:t>填报机构：</w:t>
            </w:r>
          </w:p>
        </w:tc>
        <w:tc>
          <w:tcPr>
            <w:tcW w:w="6854" w:type="dxa"/>
          </w:tcPr>
          <w:p w14:paraId="503AE363" w14:textId="77777777" w:rsidR="003F62FE" w:rsidRPr="004D5752" w:rsidRDefault="003F62FE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3F62FE" w:rsidRPr="004D5752" w14:paraId="5FA25089" w14:textId="77777777" w:rsidTr="00DA2BA9">
        <w:tc>
          <w:tcPr>
            <w:tcW w:w="1668" w:type="dxa"/>
          </w:tcPr>
          <w:p w14:paraId="68BC13D4" w14:textId="77777777" w:rsidR="003F62FE" w:rsidRPr="004D5752" w:rsidRDefault="003F62FE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4D5752">
              <w:rPr>
                <w:rFonts w:ascii="Times New Roman" w:hAnsi="Times New Roman" w:cs="Times New Roman"/>
                <w:b/>
              </w:rPr>
              <w:t>填报人：</w:t>
            </w:r>
          </w:p>
        </w:tc>
        <w:tc>
          <w:tcPr>
            <w:tcW w:w="6854" w:type="dxa"/>
          </w:tcPr>
          <w:p w14:paraId="12519A8A" w14:textId="77777777" w:rsidR="003F62FE" w:rsidRPr="004D5752" w:rsidRDefault="003F62FE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3F62FE" w:rsidRPr="004D5752" w14:paraId="3805E556" w14:textId="77777777" w:rsidTr="00DA2BA9">
        <w:tc>
          <w:tcPr>
            <w:tcW w:w="1668" w:type="dxa"/>
          </w:tcPr>
          <w:p w14:paraId="70F87EA5" w14:textId="77777777" w:rsidR="003F62FE" w:rsidRPr="004D5752" w:rsidRDefault="003F62FE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4D5752">
              <w:rPr>
                <w:rFonts w:ascii="Times New Roman" w:hAnsi="Times New Roman" w:cs="Times New Roman"/>
                <w:b/>
              </w:rPr>
              <w:t>审核人：</w:t>
            </w:r>
          </w:p>
        </w:tc>
        <w:tc>
          <w:tcPr>
            <w:tcW w:w="6854" w:type="dxa"/>
          </w:tcPr>
          <w:p w14:paraId="081F68D8" w14:textId="77777777" w:rsidR="003F62FE" w:rsidRPr="004D5752" w:rsidRDefault="003F62FE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553BD6ED" w14:textId="77777777" w:rsidR="009B4444" w:rsidRPr="004D5752" w:rsidRDefault="009B4444" w:rsidP="00B64D5E">
      <w:pPr>
        <w:pStyle w:val="1"/>
        <w:spacing w:line="240" w:lineRule="auto"/>
        <w:ind w:firstLine="643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第一部分</w:t>
      </w:r>
    </w:p>
    <w:p w14:paraId="73B13542" w14:textId="77777777" w:rsidR="00462BF9" w:rsidRPr="004D5752" w:rsidRDefault="00462BF9" w:rsidP="00B64D5E">
      <w:pPr>
        <w:spacing w:line="240" w:lineRule="auto"/>
        <w:ind w:firstLine="643"/>
        <w:outlineLvl w:val="0"/>
        <w:rPr>
          <w:rFonts w:ascii="Times New Roman" w:hAnsi="Times New Roman" w:cs="Times New Roman"/>
          <w:b/>
          <w:sz w:val="32"/>
        </w:rPr>
      </w:pPr>
      <w:r w:rsidRPr="004D5752">
        <w:rPr>
          <w:rFonts w:ascii="Times New Roman" w:hAnsi="Times New Roman" w:cs="Times New Roman"/>
          <w:b/>
          <w:sz w:val="32"/>
        </w:rPr>
        <w:t>责任管理</w:t>
      </w:r>
    </w:p>
    <w:p w14:paraId="70552C25" w14:textId="77777777" w:rsidR="00462BF9" w:rsidRPr="004D5752" w:rsidRDefault="00462BF9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D1013D" w:rsidRPr="004D5752">
        <w:rPr>
          <w:rFonts w:ascii="Times New Roman" w:hAnsi="Times New Roman" w:cs="Times New Roman"/>
          <w:b/>
        </w:rPr>
        <w:t>1</w:t>
      </w:r>
      <w:r w:rsidRPr="004D5752">
        <w:rPr>
          <w:rFonts w:ascii="Times New Roman" w:hAnsi="Times New Roman" w:cs="Times New Roman"/>
          <w:b/>
        </w:rPr>
        <w:t>：社会责任</w:t>
      </w:r>
      <w:r w:rsidR="00ED09FE" w:rsidRPr="004D5752">
        <w:rPr>
          <w:rFonts w:ascii="Times New Roman" w:hAnsi="Times New Roman" w:cs="Times New Roman"/>
          <w:b/>
        </w:rPr>
        <w:t>管理</w:t>
      </w:r>
    </w:p>
    <w:p w14:paraId="0E8B7B5C" w14:textId="77777777" w:rsidR="00462BF9" w:rsidRPr="004D5752" w:rsidRDefault="00A41A9F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</w:t>
      </w:r>
      <w:r w:rsidR="00883BF8" w:rsidRPr="004D5752">
        <w:rPr>
          <w:rFonts w:ascii="Times New Roman" w:hAnsi="Times New Roman" w:cs="Times New Roman"/>
        </w:rPr>
        <w:t>贵行社会责任</w:t>
      </w:r>
      <w:r w:rsidR="003D090A" w:rsidRPr="004D5752">
        <w:rPr>
          <w:rFonts w:ascii="Times New Roman" w:hAnsi="Times New Roman" w:cs="Times New Roman"/>
        </w:rPr>
        <w:t>战略、</w:t>
      </w:r>
      <w:r w:rsidR="00ED09FE" w:rsidRPr="004D5752">
        <w:rPr>
          <w:rFonts w:ascii="Times New Roman" w:hAnsi="Times New Roman" w:cs="Times New Roman"/>
        </w:rPr>
        <w:t>理念</w:t>
      </w:r>
      <w:r w:rsidR="004F18C0" w:rsidRPr="004D5752">
        <w:rPr>
          <w:rFonts w:ascii="Times New Roman" w:hAnsi="Times New Roman" w:cs="Times New Roman"/>
        </w:rPr>
        <w:t>、</w:t>
      </w:r>
      <w:r w:rsidR="008606E1" w:rsidRPr="004D5752">
        <w:rPr>
          <w:rFonts w:ascii="Times New Roman" w:hAnsi="Times New Roman" w:cs="Times New Roman"/>
        </w:rPr>
        <w:t>管理推进</w:t>
      </w:r>
      <w:r w:rsidR="005952E7" w:rsidRPr="004D5752">
        <w:rPr>
          <w:rFonts w:ascii="Times New Roman" w:hAnsi="Times New Roman" w:cs="Times New Roman"/>
        </w:rPr>
        <w:t>等</w:t>
      </w:r>
      <w:r w:rsidR="008606E1" w:rsidRPr="004D5752">
        <w:rPr>
          <w:rFonts w:ascii="Times New Roman" w:hAnsi="Times New Roman" w:cs="Times New Roman"/>
        </w:rPr>
        <w:t>方面</w:t>
      </w:r>
      <w:r w:rsidR="00883BF8" w:rsidRPr="004D5752">
        <w:rPr>
          <w:rFonts w:ascii="Times New Roman" w:hAnsi="Times New Roman" w:cs="Times New Roman"/>
        </w:rPr>
        <w:t>的</w:t>
      </w:r>
      <w:r w:rsidR="00894BD9" w:rsidRPr="004D5752">
        <w:rPr>
          <w:rFonts w:ascii="Times New Roman" w:hAnsi="Times New Roman" w:cs="Times New Roman"/>
        </w:rPr>
        <w:t>总体情况综述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6130E3" w:rsidRPr="004D5752" w14:paraId="2733C718" w14:textId="77777777" w:rsidTr="003B66FC">
        <w:tc>
          <w:tcPr>
            <w:tcW w:w="5000" w:type="pct"/>
          </w:tcPr>
          <w:p w14:paraId="7B41D275" w14:textId="2A68F831" w:rsidR="006130E3" w:rsidRPr="004D5752" w:rsidRDefault="006130E3" w:rsidP="00EA3DDA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0869AF7A" w14:textId="77777777" w:rsidR="009F6EB9" w:rsidRPr="004D5752" w:rsidRDefault="009F6EB9" w:rsidP="00B64D5E">
      <w:pPr>
        <w:spacing w:line="240" w:lineRule="auto"/>
        <w:ind w:firstLine="643"/>
        <w:outlineLvl w:val="0"/>
        <w:rPr>
          <w:rFonts w:ascii="Times New Roman" w:hAnsi="Times New Roman" w:cs="Times New Roman"/>
          <w:b/>
          <w:sz w:val="32"/>
        </w:rPr>
      </w:pPr>
      <w:r w:rsidRPr="004D5752">
        <w:rPr>
          <w:rFonts w:ascii="Times New Roman" w:hAnsi="Times New Roman" w:cs="Times New Roman"/>
          <w:b/>
          <w:sz w:val="32"/>
        </w:rPr>
        <w:t>风险管理</w:t>
      </w:r>
    </w:p>
    <w:p w14:paraId="597D80EF" w14:textId="77777777" w:rsidR="006F6921" w:rsidRPr="004D5752" w:rsidRDefault="006F6921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D1013D" w:rsidRPr="004D5752">
        <w:rPr>
          <w:rFonts w:ascii="Times New Roman" w:hAnsi="Times New Roman" w:cs="Times New Roman"/>
          <w:b/>
        </w:rPr>
        <w:t>2</w:t>
      </w:r>
      <w:r w:rsidRPr="004D5752">
        <w:rPr>
          <w:rFonts w:ascii="Times New Roman" w:hAnsi="Times New Roman" w:cs="Times New Roman"/>
          <w:b/>
        </w:rPr>
        <w:t>：全面风险管理体系建设</w:t>
      </w:r>
    </w:p>
    <w:p w14:paraId="3EC831B5" w14:textId="77777777" w:rsidR="00C34913" w:rsidRPr="004D5752" w:rsidRDefault="00C34913" w:rsidP="00B64D5E">
      <w:pPr>
        <w:spacing w:line="240" w:lineRule="auto"/>
        <w:ind w:firstLine="480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</w:rPr>
        <w:t>请提供</w:t>
      </w:r>
      <w:r w:rsidR="00DE1ABA" w:rsidRPr="004D5752">
        <w:rPr>
          <w:rFonts w:ascii="Times New Roman" w:hAnsi="Times New Roman" w:cs="Times New Roman"/>
        </w:rPr>
        <w:t>风险</w:t>
      </w:r>
      <w:r w:rsidR="00307096" w:rsidRPr="004D5752">
        <w:rPr>
          <w:rFonts w:ascii="Times New Roman" w:hAnsi="Times New Roman" w:cs="Times New Roman"/>
        </w:rPr>
        <w:t>防范、</w:t>
      </w:r>
      <w:r w:rsidR="00A06B4B" w:rsidRPr="004D5752">
        <w:rPr>
          <w:rFonts w:ascii="Times New Roman" w:hAnsi="Times New Roman" w:cs="Times New Roman"/>
        </w:rPr>
        <w:t>合</w:t>
      </w:r>
      <w:proofErr w:type="gramStart"/>
      <w:r w:rsidR="00A06B4B" w:rsidRPr="004D5752">
        <w:rPr>
          <w:rFonts w:ascii="Times New Roman" w:hAnsi="Times New Roman" w:cs="Times New Roman"/>
        </w:rPr>
        <w:t>规</w:t>
      </w:r>
      <w:proofErr w:type="gramEnd"/>
      <w:r w:rsidR="00307096" w:rsidRPr="004D5752">
        <w:rPr>
          <w:rFonts w:ascii="Times New Roman" w:hAnsi="Times New Roman" w:cs="Times New Roman"/>
        </w:rPr>
        <w:t>经营的重要进展</w:t>
      </w:r>
      <w:r w:rsidR="00C3483A" w:rsidRPr="004D5752">
        <w:rPr>
          <w:rFonts w:ascii="Times New Roman" w:hAnsi="Times New Roman" w:cs="Times New Roman"/>
        </w:rPr>
        <w:t>综述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6F6921" w:rsidRPr="004D5752" w14:paraId="2B236A56" w14:textId="77777777" w:rsidTr="003B66FC">
        <w:tc>
          <w:tcPr>
            <w:tcW w:w="5000" w:type="pct"/>
          </w:tcPr>
          <w:p w14:paraId="6447A21F" w14:textId="18063B08" w:rsidR="006F6921" w:rsidRPr="004D5752" w:rsidRDefault="006F6921" w:rsidP="00EA3DDA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08B32E60" w14:textId="77777777" w:rsidR="003F62FE" w:rsidRPr="004D5752" w:rsidRDefault="00462BF9" w:rsidP="00B64D5E">
      <w:pPr>
        <w:spacing w:line="240" w:lineRule="auto"/>
        <w:ind w:firstLine="643"/>
        <w:outlineLvl w:val="0"/>
        <w:rPr>
          <w:rFonts w:ascii="Times New Roman" w:hAnsi="Times New Roman" w:cs="Times New Roman"/>
          <w:b/>
          <w:sz w:val="32"/>
        </w:rPr>
      </w:pPr>
      <w:r w:rsidRPr="004D5752">
        <w:rPr>
          <w:rFonts w:ascii="Times New Roman" w:hAnsi="Times New Roman" w:cs="Times New Roman"/>
          <w:b/>
          <w:sz w:val="32"/>
        </w:rPr>
        <w:t>经济发展</w:t>
      </w:r>
    </w:p>
    <w:p w14:paraId="5D06D724" w14:textId="77777777" w:rsidR="00462BF9" w:rsidRPr="004D5752" w:rsidRDefault="00462BF9" w:rsidP="00B64D5E">
      <w:pPr>
        <w:spacing w:line="240" w:lineRule="auto"/>
        <w:ind w:firstLine="602"/>
        <w:outlineLvl w:val="1"/>
        <w:rPr>
          <w:rFonts w:ascii="Times New Roman" w:hAnsi="Times New Roman" w:cs="Times New Roman"/>
          <w:b/>
          <w:sz w:val="30"/>
          <w:szCs w:val="30"/>
        </w:rPr>
      </w:pPr>
      <w:r w:rsidRPr="004D5752">
        <w:rPr>
          <w:rFonts w:ascii="Times New Roman" w:hAnsi="Times New Roman" w:cs="Times New Roman"/>
          <w:b/>
          <w:sz w:val="30"/>
          <w:szCs w:val="30"/>
        </w:rPr>
        <w:t>一、</w:t>
      </w:r>
      <w:r w:rsidR="005D4620" w:rsidRPr="004D5752">
        <w:rPr>
          <w:rFonts w:ascii="Times New Roman" w:hAnsi="Times New Roman" w:cs="Times New Roman"/>
          <w:b/>
          <w:sz w:val="30"/>
          <w:szCs w:val="30"/>
        </w:rPr>
        <w:t>服务实体经济</w:t>
      </w:r>
    </w:p>
    <w:p w14:paraId="6A7857BE" w14:textId="77777777" w:rsidR="008606E1" w:rsidRPr="004D5752" w:rsidRDefault="008606E1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0267E3" w:rsidRPr="004D5752">
        <w:rPr>
          <w:rFonts w:ascii="Times New Roman" w:hAnsi="Times New Roman" w:cs="Times New Roman"/>
          <w:b/>
        </w:rPr>
        <w:t>3</w:t>
      </w:r>
      <w:r w:rsidRPr="004D5752">
        <w:rPr>
          <w:rFonts w:ascii="Times New Roman" w:hAnsi="Times New Roman" w:cs="Times New Roman"/>
          <w:b/>
        </w:rPr>
        <w:t>：推动</w:t>
      </w:r>
      <w:r w:rsidR="00B869B0" w:rsidRPr="004D5752">
        <w:rPr>
          <w:rFonts w:ascii="Times New Roman" w:hAnsi="Times New Roman" w:cs="Times New Roman"/>
          <w:b/>
        </w:rPr>
        <w:t>经济</w:t>
      </w:r>
      <w:r w:rsidRPr="004D5752">
        <w:rPr>
          <w:rFonts w:ascii="Times New Roman" w:hAnsi="Times New Roman" w:cs="Times New Roman"/>
          <w:b/>
        </w:rPr>
        <w:t>高质量发展</w:t>
      </w:r>
    </w:p>
    <w:p w14:paraId="25CB01CC" w14:textId="77777777" w:rsidR="008606E1" w:rsidRPr="004D5752" w:rsidRDefault="006D4C2A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请提供坚持供给侧结构性改革主线，服务经济高质量发展的重要进展综述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8606E1" w:rsidRPr="004D5752" w14:paraId="7FB77DF2" w14:textId="77777777" w:rsidTr="0020030D">
        <w:tc>
          <w:tcPr>
            <w:tcW w:w="5000" w:type="pct"/>
          </w:tcPr>
          <w:p w14:paraId="47F43C3B" w14:textId="42136378" w:rsidR="00E47DD8" w:rsidRPr="004D5752" w:rsidRDefault="00E47DD8" w:rsidP="00E47DD8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3D6796F0" w14:textId="77777777" w:rsidR="008606E1" w:rsidRPr="004D5752" w:rsidRDefault="008606E1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0267E3" w:rsidRPr="004D5752">
        <w:rPr>
          <w:rFonts w:ascii="Times New Roman" w:hAnsi="Times New Roman" w:cs="Times New Roman"/>
          <w:b/>
        </w:rPr>
        <w:t>4</w:t>
      </w:r>
      <w:r w:rsidRPr="004D5752">
        <w:rPr>
          <w:rFonts w:ascii="Times New Roman" w:hAnsi="Times New Roman" w:cs="Times New Roman"/>
          <w:b/>
        </w:rPr>
        <w:t>：服务区域</w:t>
      </w:r>
      <w:r w:rsidR="00B869B0" w:rsidRPr="004D5752">
        <w:rPr>
          <w:rFonts w:ascii="Times New Roman" w:hAnsi="Times New Roman" w:cs="Times New Roman"/>
          <w:b/>
        </w:rPr>
        <w:t>协调发展</w:t>
      </w:r>
    </w:p>
    <w:p w14:paraId="4A164FED" w14:textId="77777777" w:rsidR="008606E1" w:rsidRPr="004D5752" w:rsidRDefault="008606E1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请提供服务区域</w:t>
      </w:r>
      <w:r w:rsidR="00B869B0" w:rsidRPr="004D5752">
        <w:rPr>
          <w:rFonts w:ascii="Times New Roman" w:hAnsi="Times New Roman" w:cs="Times New Roman"/>
        </w:rPr>
        <w:t>协调发展</w:t>
      </w:r>
      <w:r w:rsidRPr="004D5752">
        <w:rPr>
          <w:rFonts w:ascii="Times New Roman" w:hAnsi="Times New Roman" w:cs="Times New Roman"/>
        </w:rPr>
        <w:t>的</w:t>
      </w:r>
      <w:r w:rsidR="00A43E41" w:rsidRPr="004D5752">
        <w:rPr>
          <w:rFonts w:ascii="Times New Roman" w:hAnsi="Times New Roman" w:cs="Times New Roman"/>
        </w:rPr>
        <w:t>最新进展</w:t>
      </w:r>
      <w:r w:rsidRPr="004D5752">
        <w:rPr>
          <w:rFonts w:ascii="Times New Roman" w:hAnsi="Times New Roman" w:cs="Times New Roman"/>
        </w:rPr>
        <w:t>综述</w:t>
      </w:r>
      <w:r w:rsidR="00A43E41" w:rsidRPr="004D5752">
        <w:rPr>
          <w:rFonts w:ascii="Times New Roman" w:hAnsi="Times New Roman" w:cs="Times New Roman"/>
        </w:rPr>
        <w:t>（不限于京津冀协同、长江经济带、粤港澳大湾区等区域）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8606E1" w:rsidRPr="004D5752" w14:paraId="7769ACCC" w14:textId="77777777" w:rsidTr="0020030D">
        <w:tc>
          <w:tcPr>
            <w:tcW w:w="5000" w:type="pct"/>
          </w:tcPr>
          <w:p w14:paraId="6FD271EE" w14:textId="7CDBC9F5" w:rsidR="008606E1" w:rsidRPr="004D5752" w:rsidRDefault="008606E1" w:rsidP="00EA3DDA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2C16F955" w14:textId="77777777" w:rsidR="00C76F09" w:rsidRPr="004D5752" w:rsidRDefault="00C76F09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0267E3" w:rsidRPr="004D5752">
        <w:rPr>
          <w:rFonts w:ascii="Times New Roman" w:hAnsi="Times New Roman" w:cs="Times New Roman"/>
          <w:b/>
        </w:rPr>
        <w:t>5</w:t>
      </w:r>
      <w:r w:rsidRPr="004D5752">
        <w:rPr>
          <w:rFonts w:ascii="Times New Roman" w:hAnsi="Times New Roman" w:cs="Times New Roman"/>
          <w:b/>
        </w:rPr>
        <w:t>：</w:t>
      </w:r>
      <w:r w:rsidR="008606E1" w:rsidRPr="004D5752">
        <w:rPr>
          <w:rFonts w:ascii="Times New Roman" w:hAnsi="Times New Roman" w:cs="Times New Roman"/>
          <w:b/>
        </w:rPr>
        <w:t>促进对外开放</w:t>
      </w:r>
    </w:p>
    <w:p w14:paraId="08680906" w14:textId="77777777" w:rsidR="00135850" w:rsidRPr="004D5752" w:rsidRDefault="00462177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</w:t>
      </w:r>
      <w:r w:rsidR="008606E1" w:rsidRPr="004D5752">
        <w:rPr>
          <w:rFonts w:ascii="Times New Roman" w:hAnsi="Times New Roman" w:cs="Times New Roman"/>
        </w:rPr>
        <w:t>促进对外开放</w:t>
      </w:r>
      <w:r w:rsidR="0025667B" w:rsidRPr="004D5752">
        <w:rPr>
          <w:rFonts w:ascii="Times New Roman" w:hAnsi="Times New Roman" w:cs="Times New Roman"/>
        </w:rPr>
        <w:t>的</w:t>
      </w:r>
      <w:r w:rsidR="00A43E41" w:rsidRPr="004D5752">
        <w:rPr>
          <w:rFonts w:ascii="Times New Roman" w:hAnsi="Times New Roman" w:cs="Times New Roman"/>
        </w:rPr>
        <w:t>最新进展</w:t>
      </w:r>
      <w:r w:rsidR="00C3483A" w:rsidRPr="004D5752">
        <w:rPr>
          <w:rFonts w:ascii="Times New Roman" w:hAnsi="Times New Roman" w:cs="Times New Roman"/>
        </w:rPr>
        <w:t>综述</w:t>
      </w:r>
      <w:r w:rsidR="00D666C8" w:rsidRPr="004D5752">
        <w:rPr>
          <w:rFonts w:ascii="Times New Roman" w:hAnsi="Times New Roman" w:cs="Times New Roman"/>
        </w:rPr>
        <w:t>（不限于支持一带一路建设）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C76F09" w:rsidRPr="004D5752" w14:paraId="0EF885B8" w14:textId="77777777" w:rsidTr="003B66FC">
        <w:tc>
          <w:tcPr>
            <w:tcW w:w="5000" w:type="pct"/>
          </w:tcPr>
          <w:p w14:paraId="7E5E9EA1" w14:textId="16DFB444" w:rsidR="00C76F09" w:rsidRPr="004D5752" w:rsidRDefault="00C76F09" w:rsidP="006C3D23">
            <w:pPr>
              <w:adjustRightInd/>
              <w:snapToGrid/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6F2EA7CD" w14:textId="73FDF484" w:rsidR="00A67E1B" w:rsidRPr="004D5752" w:rsidRDefault="00A67E1B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请</w:t>
      </w:r>
      <w:r w:rsidR="00612A99" w:rsidRPr="004D5752">
        <w:rPr>
          <w:rFonts w:ascii="Times New Roman" w:hAnsi="Times New Roman" w:cs="Times New Roman"/>
          <w:b/>
        </w:rPr>
        <w:t>酌情</w:t>
      </w:r>
      <w:r w:rsidRPr="004D5752">
        <w:rPr>
          <w:rFonts w:ascii="Times New Roman" w:hAnsi="Times New Roman" w:cs="Times New Roman"/>
          <w:b/>
        </w:rPr>
        <w:t>提供</w:t>
      </w:r>
      <w:r w:rsidR="00861EEB" w:rsidRPr="004D5752">
        <w:rPr>
          <w:rFonts w:ascii="Times New Roman" w:hAnsi="Times New Roman" w:cs="Times New Roman"/>
          <w:b/>
        </w:rPr>
        <w:t>支持经济发展的</w:t>
      </w:r>
      <w:r w:rsidRPr="004D5752">
        <w:rPr>
          <w:rFonts w:ascii="Times New Roman" w:hAnsi="Times New Roman" w:cs="Times New Roman"/>
          <w:b/>
        </w:rPr>
        <w:t>典型案例</w:t>
      </w:r>
      <w:r w:rsidR="006238E0" w:rsidRPr="004D5752">
        <w:rPr>
          <w:rFonts w:ascii="Times New Roman" w:hAnsi="Times New Roman" w:cs="Times New Roman"/>
          <w:b/>
          <w:color w:val="FF0000"/>
        </w:rPr>
        <w:t>（图片请单独提供）</w:t>
      </w:r>
      <w:r w:rsidRPr="004D5752">
        <w:rPr>
          <w:rFonts w:ascii="Times New Roman" w:hAnsi="Times New Roman" w:cs="Times New Roman"/>
          <w:b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A67E1B" w:rsidRPr="004D5752" w14:paraId="4E7EECA0" w14:textId="77777777" w:rsidTr="00A23215">
        <w:tc>
          <w:tcPr>
            <w:tcW w:w="5000" w:type="pct"/>
          </w:tcPr>
          <w:p w14:paraId="4BD1E65A" w14:textId="77777777" w:rsidR="00A67E1B" w:rsidRPr="004D5752" w:rsidRDefault="00A67E1B" w:rsidP="00FF1DDF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</w:tbl>
    <w:p w14:paraId="76489F79" w14:textId="77777777" w:rsidR="00462BF9" w:rsidRPr="004D5752" w:rsidRDefault="00462BF9" w:rsidP="00B64D5E">
      <w:pPr>
        <w:spacing w:line="240" w:lineRule="auto"/>
        <w:ind w:firstLine="602"/>
        <w:outlineLvl w:val="1"/>
        <w:rPr>
          <w:rFonts w:ascii="Times New Roman" w:hAnsi="Times New Roman" w:cs="Times New Roman"/>
          <w:b/>
          <w:sz w:val="30"/>
          <w:szCs w:val="30"/>
        </w:rPr>
      </w:pPr>
      <w:r w:rsidRPr="004D5752">
        <w:rPr>
          <w:rFonts w:ascii="Times New Roman" w:hAnsi="Times New Roman" w:cs="Times New Roman"/>
          <w:b/>
          <w:sz w:val="30"/>
          <w:szCs w:val="30"/>
        </w:rPr>
        <w:t>二、普惠金融</w:t>
      </w:r>
    </w:p>
    <w:p w14:paraId="5B1ACDA1" w14:textId="6EC213EB" w:rsidR="00EA7193" w:rsidRPr="004D5752" w:rsidRDefault="00EA7193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0267E3" w:rsidRPr="004D5752">
        <w:rPr>
          <w:rFonts w:ascii="Times New Roman" w:hAnsi="Times New Roman" w:cs="Times New Roman"/>
          <w:b/>
        </w:rPr>
        <w:t>6</w:t>
      </w:r>
      <w:r w:rsidRPr="004D5752">
        <w:rPr>
          <w:rFonts w:ascii="Times New Roman" w:hAnsi="Times New Roman" w:cs="Times New Roman"/>
          <w:b/>
        </w:rPr>
        <w:t>：支持民营</w:t>
      </w:r>
      <w:r w:rsidR="00357630">
        <w:rPr>
          <w:rFonts w:ascii="Times New Roman" w:hAnsi="Times New Roman" w:cs="Times New Roman" w:hint="eastAsia"/>
          <w:b/>
        </w:rPr>
        <w:t>小微</w:t>
      </w:r>
      <w:r w:rsidRPr="004D5752">
        <w:rPr>
          <w:rFonts w:ascii="Times New Roman" w:hAnsi="Times New Roman" w:cs="Times New Roman"/>
          <w:b/>
        </w:rPr>
        <w:t>企业</w:t>
      </w:r>
    </w:p>
    <w:p w14:paraId="2E4F9040" w14:textId="7191367B" w:rsidR="00EA7193" w:rsidRDefault="00EA7193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请提供支持民营</w:t>
      </w:r>
      <w:r w:rsidR="00357630">
        <w:rPr>
          <w:rFonts w:ascii="Times New Roman" w:hAnsi="Times New Roman" w:cs="Times New Roman" w:hint="eastAsia"/>
        </w:rPr>
        <w:t>小</w:t>
      </w:r>
      <w:proofErr w:type="gramStart"/>
      <w:r w:rsidR="00357630">
        <w:rPr>
          <w:rFonts w:ascii="Times New Roman" w:hAnsi="Times New Roman" w:cs="Times New Roman" w:hint="eastAsia"/>
        </w:rPr>
        <w:t>微</w:t>
      </w:r>
      <w:r w:rsidRPr="004D5752">
        <w:rPr>
          <w:rFonts w:ascii="Times New Roman" w:hAnsi="Times New Roman" w:cs="Times New Roman"/>
        </w:rPr>
        <w:t>企业</w:t>
      </w:r>
      <w:proofErr w:type="gramEnd"/>
      <w:r w:rsidRPr="004D5752">
        <w:rPr>
          <w:rFonts w:ascii="Times New Roman" w:hAnsi="Times New Roman" w:cs="Times New Roman"/>
        </w:rPr>
        <w:t>发展方面的</w:t>
      </w:r>
      <w:r w:rsidR="00A43E41" w:rsidRPr="004D5752">
        <w:rPr>
          <w:rFonts w:ascii="Times New Roman" w:hAnsi="Times New Roman" w:cs="Times New Roman"/>
        </w:rPr>
        <w:t>最新进展</w:t>
      </w:r>
      <w:r w:rsidR="00575804" w:rsidRPr="004D5752">
        <w:rPr>
          <w:rFonts w:ascii="Times New Roman" w:hAnsi="Times New Roman" w:cs="Times New Roman"/>
        </w:rPr>
        <w:t>综述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F1DDF" w14:paraId="291EBD67" w14:textId="77777777" w:rsidTr="00FF1DDF">
        <w:tc>
          <w:tcPr>
            <w:tcW w:w="8522" w:type="dxa"/>
          </w:tcPr>
          <w:p w14:paraId="7B7DEDF5" w14:textId="77777777" w:rsidR="00FF1DDF" w:rsidRDefault="00FF1DDF" w:rsidP="00B64D5E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</w:tbl>
    <w:p w14:paraId="47210A82" w14:textId="77777777" w:rsidR="00C40946" w:rsidRPr="004D5752" w:rsidRDefault="00C40946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0267E3" w:rsidRPr="004D5752">
        <w:rPr>
          <w:rFonts w:ascii="Times New Roman" w:hAnsi="Times New Roman" w:cs="Times New Roman"/>
          <w:b/>
        </w:rPr>
        <w:t>7</w:t>
      </w:r>
      <w:r w:rsidR="00384982" w:rsidRPr="004D5752">
        <w:rPr>
          <w:rFonts w:ascii="Times New Roman" w:hAnsi="Times New Roman" w:cs="Times New Roman"/>
          <w:b/>
        </w:rPr>
        <w:t>：</w:t>
      </w:r>
      <w:r w:rsidR="00EA7193" w:rsidRPr="004D5752">
        <w:rPr>
          <w:rFonts w:ascii="Times New Roman" w:hAnsi="Times New Roman" w:cs="Times New Roman"/>
          <w:b/>
        </w:rPr>
        <w:t>推进消费金融</w:t>
      </w:r>
    </w:p>
    <w:p w14:paraId="599CFEB5" w14:textId="77777777" w:rsidR="00135850" w:rsidRPr="004D5752" w:rsidRDefault="00167500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</w:t>
      </w:r>
      <w:r w:rsidR="00EA7193" w:rsidRPr="004D5752">
        <w:rPr>
          <w:rFonts w:ascii="Times New Roman" w:hAnsi="Times New Roman" w:cs="Times New Roman"/>
        </w:rPr>
        <w:t>推进消费金融</w:t>
      </w:r>
      <w:r w:rsidR="00F03F01" w:rsidRPr="004D5752">
        <w:rPr>
          <w:rFonts w:ascii="Times New Roman" w:hAnsi="Times New Roman" w:cs="Times New Roman"/>
        </w:rPr>
        <w:t>发展</w:t>
      </w:r>
      <w:r w:rsidRPr="004D5752">
        <w:rPr>
          <w:rFonts w:ascii="Times New Roman" w:hAnsi="Times New Roman" w:cs="Times New Roman"/>
        </w:rPr>
        <w:t>方面的</w:t>
      </w:r>
      <w:r w:rsidR="00A43E41" w:rsidRPr="004D5752">
        <w:rPr>
          <w:rFonts w:ascii="Times New Roman" w:hAnsi="Times New Roman" w:cs="Times New Roman"/>
        </w:rPr>
        <w:t>最新进展</w:t>
      </w:r>
      <w:r w:rsidR="00C3483A" w:rsidRPr="004D5752">
        <w:rPr>
          <w:rFonts w:ascii="Times New Roman" w:hAnsi="Times New Roman" w:cs="Times New Roman"/>
        </w:rPr>
        <w:t>综述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E56C53" w:rsidRPr="004D5752" w14:paraId="2F374712" w14:textId="77777777" w:rsidTr="003B66FC">
        <w:tc>
          <w:tcPr>
            <w:tcW w:w="5000" w:type="pct"/>
          </w:tcPr>
          <w:p w14:paraId="76E44BA7" w14:textId="1B54D364" w:rsidR="00E56C53" w:rsidRPr="004D5752" w:rsidRDefault="00E56C53" w:rsidP="00EA3DDA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76AE4BB0" w14:textId="77777777" w:rsidR="00103771" w:rsidRPr="004D5752" w:rsidRDefault="00103771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0267E3" w:rsidRPr="004D5752">
        <w:rPr>
          <w:rFonts w:ascii="Times New Roman" w:hAnsi="Times New Roman" w:cs="Times New Roman"/>
          <w:b/>
        </w:rPr>
        <w:t>8</w:t>
      </w:r>
      <w:r w:rsidRPr="004D5752">
        <w:rPr>
          <w:rFonts w:ascii="Times New Roman" w:hAnsi="Times New Roman" w:cs="Times New Roman"/>
          <w:b/>
        </w:rPr>
        <w:t>：</w:t>
      </w:r>
      <w:r w:rsidR="00EA7193" w:rsidRPr="004D5752">
        <w:rPr>
          <w:rFonts w:ascii="Times New Roman" w:hAnsi="Times New Roman" w:cs="Times New Roman"/>
          <w:b/>
        </w:rPr>
        <w:t>落实乡村振兴</w:t>
      </w:r>
    </w:p>
    <w:p w14:paraId="179A8A16" w14:textId="77777777" w:rsidR="00103771" w:rsidRPr="004D5752" w:rsidRDefault="00103771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请提供落实乡村振兴战略的</w:t>
      </w:r>
      <w:r w:rsidR="00A43E41" w:rsidRPr="004D5752">
        <w:rPr>
          <w:rFonts w:ascii="Times New Roman" w:hAnsi="Times New Roman" w:cs="Times New Roman"/>
        </w:rPr>
        <w:t>最新进展</w:t>
      </w:r>
      <w:r w:rsidRPr="004D5752">
        <w:rPr>
          <w:rFonts w:ascii="Times New Roman" w:hAnsi="Times New Roman" w:cs="Times New Roman"/>
        </w:rPr>
        <w:t>综述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103771" w:rsidRPr="004D5752" w14:paraId="6A50989A" w14:textId="77777777" w:rsidTr="00BF0A8E">
        <w:tc>
          <w:tcPr>
            <w:tcW w:w="5000" w:type="pct"/>
          </w:tcPr>
          <w:p w14:paraId="1EB03E3E" w14:textId="203E54EF" w:rsidR="00EA3DDA" w:rsidRPr="00EA3DDA" w:rsidRDefault="00EA3DDA" w:rsidP="00E47DD8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30FB421C" w14:textId="77777777" w:rsidR="003E73C4" w:rsidRPr="004D5752" w:rsidRDefault="003E73C4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0267E3" w:rsidRPr="004D5752">
        <w:rPr>
          <w:rFonts w:ascii="Times New Roman" w:hAnsi="Times New Roman" w:cs="Times New Roman"/>
          <w:b/>
        </w:rPr>
        <w:t>9</w:t>
      </w:r>
      <w:r w:rsidRPr="004D5752">
        <w:rPr>
          <w:rFonts w:ascii="Times New Roman" w:hAnsi="Times New Roman" w:cs="Times New Roman"/>
          <w:b/>
        </w:rPr>
        <w:t>：</w:t>
      </w:r>
      <w:r w:rsidR="00CB73F1" w:rsidRPr="004D5752">
        <w:rPr>
          <w:rFonts w:ascii="Times New Roman" w:hAnsi="Times New Roman" w:cs="Times New Roman"/>
          <w:b/>
        </w:rPr>
        <w:t>金融服务</w:t>
      </w:r>
      <w:r w:rsidRPr="004D5752">
        <w:rPr>
          <w:rFonts w:ascii="Times New Roman" w:hAnsi="Times New Roman" w:cs="Times New Roman"/>
          <w:b/>
        </w:rPr>
        <w:t>脱贫攻坚</w:t>
      </w:r>
    </w:p>
    <w:p w14:paraId="3223F0CF" w14:textId="572EB87F" w:rsidR="00135850" w:rsidRDefault="00B519B6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</w:t>
      </w:r>
      <w:r w:rsidR="00CB73F1" w:rsidRPr="004D5752">
        <w:rPr>
          <w:rFonts w:ascii="Times New Roman" w:hAnsi="Times New Roman" w:cs="Times New Roman"/>
        </w:rPr>
        <w:t>金融服务脱贫攻坚</w:t>
      </w:r>
      <w:r w:rsidR="003E73C4" w:rsidRPr="004D5752">
        <w:rPr>
          <w:rFonts w:ascii="Times New Roman" w:hAnsi="Times New Roman" w:cs="Times New Roman"/>
        </w:rPr>
        <w:t>的</w:t>
      </w:r>
      <w:r w:rsidR="00A43E41" w:rsidRPr="004D5752">
        <w:rPr>
          <w:rFonts w:ascii="Times New Roman" w:hAnsi="Times New Roman" w:cs="Times New Roman"/>
        </w:rPr>
        <w:t>最新进展</w:t>
      </w:r>
      <w:r w:rsidR="00C3483A" w:rsidRPr="004D5752">
        <w:rPr>
          <w:rFonts w:ascii="Times New Roman" w:hAnsi="Times New Roman" w:cs="Times New Roman"/>
        </w:rPr>
        <w:t>综述</w:t>
      </w:r>
    </w:p>
    <w:p w14:paraId="3668B6E8" w14:textId="380ABCC0" w:rsidR="00F443B1" w:rsidRPr="00F443B1" w:rsidRDefault="00F443B1" w:rsidP="00B64D5E">
      <w:pPr>
        <w:spacing w:line="24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不限于：完善</w:t>
      </w:r>
      <w:r w:rsidRPr="00F443B1">
        <w:rPr>
          <w:rFonts w:ascii="Times New Roman" w:hAnsi="Times New Roman" w:cs="Times New Roman" w:hint="eastAsia"/>
        </w:rPr>
        <w:t>扶贫金融事业部</w:t>
      </w:r>
      <w:r>
        <w:rPr>
          <w:rFonts w:ascii="Times New Roman" w:hAnsi="Times New Roman" w:cs="Times New Roman" w:hint="eastAsia"/>
        </w:rPr>
        <w:t>制、</w:t>
      </w:r>
      <w:r w:rsidRPr="00F443B1">
        <w:rPr>
          <w:rFonts w:ascii="Times New Roman" w:hAnsi="Times New Roman" w:cs="Times New Roman" w:hint="eastAsia"/>
        </w:rPr>
        <w:t>设立扶贫金融领导小组</w:t>
      </w:r>
      <w:r>
        <w:rPr>
          <w:rFonts w:ascii="Times New Roman" w:hAnsi="Times New Roman" w:cs="Times New Roman" w:hint="eastAsia"/>
        </w:rPr>
        <w:t>、完善扶贫政策、创新金融产品、</w:t>
      </w:r>
      <w:r w:rsidRPr="00F443B1">
        <w:rPr>
          <w:rFonts w:ascii="Times New Roman" w:hAnsi="Times New Roman" w:cs="Times New Roman" w:hint="eastAsia"/>
        </w:rPr>
        <w:t>选派扶贫干部</w:t>
      </w:r>
      <w:r>
        <w:rPr>
          <w:rFonts w:ascii="Times New Roman" w:hAnsi="Times New Roman" w:cs="Times New Roman" w:hint="eastAsia"/>
        </w:rPr>
        <w:t>等。请根据具体情况，提供重要工作与亮点成效。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3E73C4" w:rsidRPr="004D5752" w14:paraId="381F0CB8" w14:textId="77777777" w:rsidTr="00762E4A">
        <w:tc>
          <w:tcPr>
            <w:tcW w:w="5000" w:type="pct"/>
          </w:tcPr>
          <w:p w14:paraId="0D20A322" w14:textId="124D11BE" w:rsidR="003E73C4" w:rsidRPr="004D5752" w:rsidRDefault="003E73C4" w:rsidP="00E47DD8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1A37BF9E" w14:textId="48E0345C" w:rsidR="00103771" w:rsidRPr="004D5752" w:rsidRDefault="00103771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请酌情提供</w:t>
      </w:r>
      <w:proofErr w:type="gramStart"/>
      <w:r w:rsidRPr="004D5752">
        <w:rPr>
          <w:rFonts w:ascii="Times New Roman" w:hAnsi="Times New Roman" w:cs="Times New Roman"/>
          <w:b/>
        </w:rPr>
        <w:t>践行</w:t>
      </w:r>
      <w:proofErr w:type="gramEnd"/>
      <w:r w:rsidRPr="004D5752">
        <w:rPr>
          <w:rFonts w:ascii="Times New Roman" w:hAnsi="Times New Roman" w:cs="Times New Roman"/>
          <w:b/>
        </w:rPr>
        <w:t>普惠金融发展的典型案例</w:t>
      </w:r>
      <w:r w:rsidR="006238E0" w:rsidRPr="004D5752">
        <w:rPr>
          <w:rFonts w:ascii="Times New Roman" w:hAnsi="Times New Roman" w:cs="Times New Roman"/>
          <w:b/>
          <w:color w:val="FF0000"/>
        </w:rPr>
        <w:t>（图片请单独提供）</w:t>
      </w:r>
      <w:r w:rsidRPr="004D5752">
        <w:rPr>
          <w:rFonts w:ascii="Times New Roman" w:hAnsi="Times New Roman" w:cs="Times New Roman"/>
          <w:b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103771" w:rsidRPr="004D5752" w14:paraId="1875BE64" w14:textId="77777777" w:rsidTr="005E5C7C">
        <w:tc>
          <w:tcPr>
            <w:tcW w:w="5000" w:type="pct"/>
          </w:tcPr>
          <w:p w14:paraId="37FDA37D" w14:textId="77777777" w:rsidR="00103771" w:rsidRPr="004D5752" w:rsidRDefault="00103771" w:rsidP="00FF1DDF">
            <w:pPr>
              <w:spacing w:line="240" w:lineRule="auto"/>
              <w:ind w:firstLine="48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5BCD8" w14:textId="77777777" w:rsidR="00462BF9" w:rsidRPr="004D5752" w:rsidRDefault="00462BF9" w:rsidP="00B64D5E">
      <w:pPr>
        <w:spacing w:line="240" w:lineRule="auto"/>
        <w:ind w:firstLine="643"/>
        <w:outlineLvl w:val="0"/>
        <w:rPr>
          <w:rFonts w:ascii="Times New Roman" w:hAnsi="Times New Roman" w:cs="Times New Roman"/>
          <w:b/>
          <w:sz w:val="32"/>
        </w:rPr>
      </w:pPr>
      <w:r w:rsidRPr="004D5752">
        <w:rPr>
          <w:rFonts w:ascii="Times New Roman" w:hAnsi="Times New Roman" w:cs="Times New Roman"/>
          <w:b/>
          <w:sz w:val="32"/>
        </w:rPr>
        <w:t>保护环境</w:t>
      </w:r>
    </w:p>
    <w:p w14:paraId="74FAA559" w14:textId="77777777" w:rsidR="00E57B34" w:rsidRPr="004D5752" w:rsidRDefault="00E57B34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0267E3" w:rsidRPr="004D5752">
        <w:rPr>
          <w:rFonts w:ascii="Times New Roman" w:hAnsi="Times New Roman" w:cs="Times New Roman"/>
          <w:b/>
        </w:rPr>
        <w:t>10</w:t>
      </w:r>
      <w:r w:rsidRPr="004D5752">
        <w:rPr>
          <w:rFonts w:ascii="Times New Roman" w:hAnsi="Times New Roman" w:cs="Times New Roman"/>
          <w:b/>
        </w:rPr>
        <w:t>：</w:t>
      </w:r>
      <w:r w:rsidR="009B6029" w:rsidRPr="004D5752">
        <w:rPr>
          <w:rFonts w:ascii="Times New Roman" w:hAnsi="Times New Roman" w:cs="Times New Roman"/>
          <w:b/>
        </w:rPr>
        <w:t>绿色</w:t>
      </w:r>
      <w:r w:rsidR="00722C2B" w:rsidRPr="004D5752">
        <w:rPr>
          <w:rFonts w:ascii="Times New Roman" w:hAnsi="Times New Roman" w:cs="Times New Roman"/>
          <w:b/>
        </w:rPr>
        <w:t>管理与政策</w:t>
      </w:r>
    </w:p>
    <w:p w14:paraId="4EA64356" w14:textId="77777777" w:rsidR="00135850" w:rsidRPr="004D5752" w:rsidRDefault="00082BFB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</w:t>
      </w:r>
      <w:r w:rsidR="00910C28" w:rsidRPr="004D5752">
        <w:rPr>
          <w:rFonts w:ascii="Times New Roman" w:hAnsi="Times New Roman" w:cs="Times New Roman"/>
        </w:rPr>
        <w:t>建设</w:t>
      </w:r>
      <w:r w:rsidR="00D81C20" w:rsidRPr="004D5752">
        <w:rPr>
          <w:rFonts w:ascii="Times New Roman" w:hAnsi="Times New Roman" w:cs="Times New Roman"/>
        </w:rPr>
        <w:t>绿色银行</w:t>
      </w:r>
      <w:r w:rsidRPr="004D5752">
        <w:rPr>
          <w:rFonts w:ascii="Times New Roman" w:hAnsi="Times New Roman" w:cs="Times New Roman"/>
        </w:rPr>
        <w:t>政策</w:t>
      </w:r>
      <w:r w:rsidR="00862BCD" w:rsidRPr="004D5752">
        <w:rPr>
          <w:rFonts w:ascii="Times New Roman" w:hAnsi="Times New Roman" w:cs="Times New Roman"/>
        </w:rPr>
        <w:t>的</w:t>
      </w:r>
      <w:r w:rsidR="00A43E41" w:rsidRPr="004D5752">
        <w:rPr>
          <w:rFonts w:ascii="Times New Roman" w:hAnsi="Times New Roman" w:cs="Times New Roman"/>
        </w:rPr>
        <w:t>最新进展</w:t>
      </w:r>
      <w:r w:rsidR="00C3483A" w:rsidRPr="004D5752">
        <w:rPr>
          <w:rFonts w:ascii="Times New Roman" w:hAnsi="Times New Roman" w:cs="Times New Roman"/>
        </w:rPr>
        <w:t>综述</w:t>
      </w:r>
      <w:r w:rsidR="00D81C20" w:rsidRPr="004D5752">
        <w:rPr>
          <w:rFonts w:ascii="Times New Roman" w:hAnsi="Times New Roman" w:cs="Times New Roman"/>
        </w:rPr>
        <w:t>（</w:t>
      </w:r>
      <w:r w:rsidR="00CD78C6" w:rsidRPr="004D5752">
        <w:rPr>
          <w:rFonts w:ascii="Times New Roman" w:hAnsi="Times New Roman" w:cs="Times New Roman"/>
        </w:rPr>
        <w:t>不限于环境和社会风险管理、发展</w:t>
      </w:r>
      <w:r w:rsidR="00D81C20" w:rsidRPr="004D5752">
        <w:rPr>
          <w:rFonts w:ascii="Times New Roman" w:hAnsi="Times New Roman" w:cs="Times New Roman"/>
        </w:rPr>
        <w:t>绿色</w:t>
      </w:r>
      <w:r w:rsidR="00CD78C6" w:rsidRPr="004D5752">
        <w:rPr>
          <w:rFonts w:ascii="Times New Roman" w:hAnsi="Times New Roman" w:cs="Times New Roman"/>
        </w:rPr>
        <w:t>金融</w:t>
      </w:r>
      <w:r w:rsidR="00D81C20" w:rsidRPr="004D5752">
        <w:rPr>
          <w:rFonts w:ascii="Times New Roman" w:hAnsi="Times New Roman" w:cs="Times New Roman"/>
        </w:rPr>
        <w:t>、</w:t>
      </w:r>
      <w:r w:rsidR="00CD78C6" w:rsidRPr="004D5752">
        <w:rPr>
          <w:rFonts w:ascii="Times New Roman" w:hAnsi="Times New Roman" w:cs="Times New Roman"/>
        </w:rPr>
        <w:t>开展</w:t>
      </w:r>
      <w:r w:rsidR="00D81C20" w:rsidRPr="004D5752">
        <w:rPr>
          <w:rFonts w:ascii="Times New Roman" w:hAnsi="Times New Roman" w:cs="Times New Roman"/>
        </w:rPr>
        <w:t>绿色</w:t>
      </w:r>
      <w:r w:rsidR="00CD78C6" w:rsidRPr="004D5752">
        <w:rPr>
          <w:rFonts w:ascii="Times New Roman" w:hAnsi="Times New Roman" w:cs="Times New Roman"/>
        </w:rPr>
        <w:t>运营等</w:t>
      </w:r>
      <w:r w:rsidR="00D81C20" w:rsidRPr="004D5752">
        <w:rPr>
          <w:rFonts w:ascii="Times New Roman" w:hAnsi="Times New Roman" w:cs="Times New Roman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350D1" w:rsidRPr="004D5752" w14:paraId="4605926F" w14:textId="77777777" w:rsidTr="00D350D1">
        <w:tc>
          <w:tcPr>
            <w:tcW w:w="8522" w:type="dxa"/>
          </w:tcPr>
          <w:p w14:paraId="5B722BC2" w14:textId="31AE735A" w:rsidR="00D350D1" w:rsidRPr="004D5752" w:rsidRDefault="00D350D1" w:rsidP="000B1A8F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5ECF87CF" w14:textId="77777777" w:rsidR="00103771" w:rsidRPr="004D5752" w:rsidRDefault="00103771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0267E3" w:rsidRPr="004D5752">
        <w:rPr>
          <w:rFonts w:ascii="Times New Roman" w:hAnsi="Times New Roman" w:cs="Times New Roman"/>
          <w:b/>
        </w:rPr>
        <w:t>11</w:t>
      </w:r>
      <w:r w:rsidRPr="004D5752">
        <w:rPr>
          <w:rFonts w:ascii="Times New Roman" w:hAnsi="Times New Roman" w:cs="Times New Roman"/>
          <w:b/>
        </w:rPr>
        <w:t>：</w:t>
      </w:r>
      <w:r w:rsidR="009B6029" w:rsidRPr="004D5752">
        <w:rPr>
          <w:rFonts w:ascii="Times New Roman" w:hAnsi="Times New Roman" w:cs="Times New Roman"/>
          <w:b/>
        </w:rPr>
        <w:t>发展</w:t>
      </w:r>
      <w:r w:rsidR="00722C2B" w:rsidRPr="004D5752">
        <w:rPr>
          <w:rFonts w:ascii="Times New Roman" w:hAnsi="Times New Roman" w:cs="Times New Roman"/>
          <w:b/>
        </w:rPr>
        <w:t>绿色金融</w:t>
      </w:r>
    </w:p>
    <w:p w14:paraId="5A9A0815" w14:textId="228F859D" w:rsidR="00103771" w:rsidRPr="004D5752" w:rsidRDefault="00103771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</w:t>
      </w:r>
      <w:r w:rsidR="00082BFB" w:rsidRPr="004D5752">
        <w:rPr>
          <w:rFonts w:ascii="Times New Roman" w:hAnsi="Times New Roman" w:cs="Times New Roman"/>
        </w:rPr>
        <w:t>发展绿色金融</w:t>
      </w:r>
      <w:r w:rsidRPr="004D5752">
        <w:rPr>
          <w:rFonts w:ascii="Times New Roman" w:hAnsi="Times New Roman" w:cs="Times New Roman"/>
        </w:rPr>
        <w:t>方面的</w:t>
      </w:r>
      <w:r w:rsidR="00A43E41" w:rsidRPr="004D5752">
        <w:rPr>
          <w:rFonts w:ascii="Times New Roman" w:hAnsi="Times New Roman" w:cs="Times New Roman"/>
        </w:rPr>
        <w:t>最新进展</w:t>
      </w:r>
      <w:r w:rsidRPr="004D5752">
        <w:rPr>
          <w:rFonts w:ascii="Times New Roman" w:hAnsi="Times New Roman" w:cs="Times New Roman"/>
        </w:rPr>
        <w:t>综述</w:t>
      </w:r>
      <w:r w:rsidR="00035E52" w:rsidRPr="004D5752">
        <w:rPr>
          <w:rFonts w:ascii="Times New Roman" w:hAnsi="Times New Roman" w:cs="Times New Roman"/>
        </w:rPr>
        <w:t>（包括绿色债券等</w:t>
      </w:r>
      <w:r w:rsidR="006238E0">
        <w:rPr>
          <w:rFonts w:ascii="Times New Roman" w:hAnsi="Times New Roman" w:cs="Times New Roman" w:hint="eastAsia"/>
        </w:rPr>
        <w:t>绿色融资工具创新</w:t>
      </w:r>
      <w:r w:rsidR="00035E52" w:rsidRPr="004D5752">
        <w:rPr>
          <w:rFonts w:ascii="Times New Roman" w:hAnsi="Times New Roman" w:cs="Times New Roman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103771" w:rsidRPr="004D5752" w14:paraId="1D57C1D5" w14:textId="77777777" w:rsidTr="00BF0A8E">
        <w:tc>
          <w:tcPr>
            <w:tcW w:w="5000" w:type="pct"/>
          </w:tcPr>
          <w:p w14:paraId="62CE3F1A" w14:textId="0C8C088F" w:rsidR="00103771" w:rsidRPr="004D5752" w:rsidRDefault="00103771" w:rsidP="000B1A8F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4AB3C5BF" w14:textId="77777777" w:rsidR="00E57B34" w:rsidRPr="004D5752" w:rsidRDefault="00E57B34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0267E3" w:rsidRPr="004D5752">
        <w:rPr>
          <w:rFonts w:ascii="Times New Roman" w:hAnsi="Times New Roman" w:cs="Times New Roman"/>
          <w:b/>
        </w:rPr>
        <w:t>12</w:t>
      </w:r>
      <w:r w:rsidRPr="004D5752">
        <w:rPr>
          <w:rFonts w:ascii="Times New Roman" w:hAnsi="Times New Roman" w:cs="Times New Roman"/>
          <w:b/>
        </w:rPr>
        <w:t>：</w:t>
      </w:r>
      <w:proofErr w:type="gramStart"/>
      <w:r w:rsidR="009B6029" w:rsidRPr="004D5752">
        <w:rPr>
          <w:rFonts w:ascii="Times New Roman" w:hAnsi="Times New Roman" w:cs="Times New Roman"/>
          <w:b/>
        </w:rPr>
        <w:t>践行</w:t>
      </w:r>
      <w:proofErr w:type="gramEnd"/>
      <w:r w:rsidR="00722C2B" w:rsidRPr="004D5752">
        <w:rPr>
          <w:rFonts w:ascii="Times New Roman" w:hAnsi="Times New Roman" w:cs="Times New Roman"/>
          <w:b/>
        </w:rPr>
        <w:t>绿色运营</w:t>
      </w:r>
    </w:p>
    <w:p w14:paraId="6DB60128" w14:textId="77777777" w:rsidR="00135850" w:rsidRPr="004D5752" w:rsidRDefault="0004425D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</w:t>
      </w:r>
      <w:proofErr w:type="gramStart"/>
      <w:r w:rsidR="00082BFB" w:rsidRPr="004D5752">
        <w:rPr>
          <w:rFonts w:ascii="Times New Roman" w:hAnsi="Times New Roman" w:cs="Times New Roman"/>
        </w:rPr>
        <w:t>践行</w:t>
      </w:r>
      <w:proofErr w:type="gramEnd"/>
      <w:r w:rsidR="00082BFB" w:rsidRPr="004D5752">
        <w:rPr>
          <w:rFonts w:ascii="Times New Roman" w:hAnsi="Times New Roman" w:cs="Times New Roman"/>
        </w:rPr>
        <w:t>绿色运营</w:t>
      </w:r>
      <w:r w:rsidRPr="004D5752">
        <w:rPr>
          <w:rFonts w:ascii="Times New Roman" w:hAnsi="Times New Roman" w:cs="Times New Roman"/>
        </w:rPr>
        <w:t>方面的</w:t>
      </w:r>
      <w:r w:rsidR="00A43E41" w:rsidRPr="004D5752">
        <w:rPr>
          <w:rFonts w:ascii="Times New Roman" w:hAnsi="Times New Roman" w:cs="Times New Roman"/>
        </w:rPr>
        <w:t>最新进展</w:t>
      </w:r>
      <w:r w:rsidR="00C3483A" w:rsidRPr="004D5752">
        <w:rPr>
          <w:rFonts w:ascii="Times New Roman" w:hAnsi="Times New Roman" w:cs="Times New Roman"/>
        </w:rPr>
        <w:t>综述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6B3E12" w:rsidRPr="004D5752" w14:paraId="59BD7B3F" w14:textId="77777777" w:rsidTr="004904FC">
        <w:tc>
          <w:tcPr>
            <w:tcW w:w="5000" w:type="pct"/>
          </w:tcPr>
          <w:p w14:paraId="0A14C45B" w14:textId="733106A6" w:rsidR="006B3E12" w:rsidRPr="004D5752" w:rsidRDefault="006B3E12" w:rsidP="004D5752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552E15D3" w14:textId="6552266A" w:rsidR="003A27CC" w:rsidRPr="004D5752" w:rsidRDefault="003A27CC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请酌情提供</w:t>
      </w:r>
      <w:r w:rsidR="008D668D" w:rsidRPr="004D5752">
        <w:rPr>
          <w:rFonts w:ascii="Times New Roman" w:hAnsi="Times New Roman" w:cs="Times New Roman"/>
          <w:b/>
        </w:rPr>
        <w:t>保护环境</w:t>
      </w:r>
      <w:r w:rsidRPr="004D5752">
        <w:rPr>
          <w:rFonts w:ascii="Times New Roman" w:hAnsi="Times New Roman" w:cs="Times New Roman"/>
          <w:b/>
        </w:rPr>
        <w:t>的典型案例</w:t>
      </w:r>
      <w:r w:rsidR="006238E0" w:rsidRPr="004D5752">
        <w:rPr>
          <w:rFonts w:ascii="Times New Roman" w:hAnsi="Times New Roman" w:cs="Times New Roman"/>
          <w:b/>
          <w:color w:val="FF0000"/>
        </w:rPr>
        <w:t>（图片请单独提供）</w:t>
      </w:r>
      <w:r w:rsidRPr="004D5752">
        <w:rPr>
          <w:rFonts w:ascii="Times New Roman" w:hAnsi="Times New Roman" w:cs="Times New Roman"/>
          <w:b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3A27CC" w:rsidRPr="004D5752" w14:paraId="4C43E845" w14:textId="77777777" w:rsidTr="00D06441">
        <w:tc>
          <w:tcPr>
            <w:tcW w:w="5000" w:type="pct"/>
          </w:tcPr>
          <w:p w14:paraId="25370EEA" w14:textId="77777777" w:rsidR="003A27CC" w:rsidRPr="004D5752" w:rsidRDefault="003A27CC" w:rsidP="00FF1DDF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</w:tbl>
    <w:p w14:paraId="643280EC" w14:textId="77777777" w:rsidR="0033733F" w:rsidRPr="004D5752" w:rsidRDefault="0033733F" w:rsidP="00B64D5E">
      <w:pPr>
        <w:spacing w:line="240" w:lineRule="auto"/>
        <w:ind w:firstLine="643"/>
        <w:outlineLvl w:val="0"/>
        <w:rPr>
          <w:rFonts w:ascii="Times New Roman" w:hAnsi="Times New Roman" w:cs="Times New Roman"/>
          <w:b/>
          <w:sz w:val="32"/>
        </w:rPr>
      </w:pPr>
      <w:r w:rsidRPr="004D5752">
        <w:rPr>
          <w:rFonts w:ascii="Times New Roman" w:hAnsi="Times New Roman" w:cs="Times New Roman"/>
          <w:b/>
          <w:sz w:val="32"/>
        </w:rPr>
        <w:t>员工发展</w:t>
      </w:r>
    </w:p>
    <w:p w14:paraId="0088C01F" w14:textId="77777777" w:rsidR="0033733F" w:rsidRPr="004D5752" w:rsidRDefault="0033733F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0267E3" w:rsidRPr="004D5752">
        <w:rPr>
          <w:rFonts w:ascii="Times New Roman" w:hAnsi="Times New Roman" w:cs="Times New Roman"/>
          <w:b/>
        </w:rPr>
        <w:t>1</w:t>
      </w:r>
      <w:r w:rsidR="00FC45BD" w:rsidRPr="004D5752">
        <w:rPr>
          <w:rFonts w:ascii="Times New Roman" w:hAnsi="Times New Roman" w:cs="Times New Roman"/>
          <w:b/>
        </w:rPr>
        <w:t>3</w:t>
      </w:r>
      <w:r w:rsidRPr="004D5752">
        <w:rPr>
          <w:rFonts w:ascii="Times New Roman" w:hAnsi="Times New Roman" w:cs="Times New Roman"/>
          <w:b/>
        </w:rPr>
        <w:t>：</w:t>
      </w:r>
      <w:r w:rsidR="00993231" w:rsidRPr="004D5752">
        <w:rPr>
          <w:rFonts w:ascii="Times New Roman" w:hAnsi="Times New Roman" w:cs="Times New Roman"/>
          <w:b/>
        </w:rPr>
        <w:t>保护</w:t>
      </w:r>
      <w:r w:rsidRPr="004D5752">
        <w:rPr>
          <w:rFonts w:ascii="Times New Roman" w:hAnsi="Times New Roman" w:cs="Times New Roman"/>
          <w:b/>
        </w:rPr>
        <w:t>员工</w:t>
      </w:r>
      <w:r w:rsidR="00B852E7" w:rsidRPr="004D5752">
        <w:rPr>
          <w:rFonts w:ascii="Times New Roman" w:hAnsi="Times New Roman" w:cs="Times New Roman"/>
          <w:b/>
        </w:rPr>
        <w:t>权益</w:t>
      </w:r>
    </w:p>
    <w:p w14:paraId="193F0555" w14:textId="77777777" w:rsidR="0033733F" w:rsidRPr="004D5752" w:rsidRDefault="00D73933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请提供保障员工基本权益的</w:t>
      </w:r>
      <w:r w:rsidR="00A43E41" w:rsidRPr="004D5752">
        <w:rPr>
          <w:rFonts w:ascii="Times New Roman" w:hAnsi="Times New Roman" w:cs="Times New Roman"/>
        </w:rPr>
        <w:t>最新进展</w:t>
      </w:r>
      <w:r w:rsidR="00C3483A" w:rsidRPr="004D5752">
        <w:rPr>
          <w:rFonts w:ascii="Times New Roman" w:hAnsi="Times New Roman" w:cs="Times New Roman"/>
        </w:rPr>
        <w:t>综述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33733F" w:rsidRPr="004D5752" w14:paraId="0B0776ED" w14:textId="77777777" w:rsidTr="004904FC">
        <w:tc>
          <w:tcPr>
            <w:tcW w:w="5000" w:type="pct"/>
          </w:tcPr>
          <w:p w14:paraId="52686C16" w14:textId="3AD9110E" w:rsidR="0033733F" w:rsidRPr="004D5752" w:rsidRDefault="0033733F" w:rsidP="0082239F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386A25AF" w14:textId="77777777" w:rsidR="0033733F" w:rsidRPr="004D5752" w:rsidRDefault="0033733F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0267E3" w:rsidRPr="004D5752">
        <w:rPr>
          <w:rFonts w:ascii="Times New Roman" w:hAnsi="Times New Roman" w:cs="Times New Roman"/>
          <w:b/>
        </w:rPr>
        <w:t>1</w:t>
      </w:r>
      <w:r w:rsidR="00FC45BD" w:rsidRPr="004D5752">
        <w:rPr>
          <w:rFonts w:ascii="Times New Roman" w:hAnsi="Times New Roman" w:cs="Times New Roman"/>
          <w:b/>
        </w:rPr>
        <w:t>4</w:t>
      </w:r>
      <w:r w:rsidRPr="004D5752">
        <w:rPr>
          <w:rFonts w:ascii="Times New Roman" w:hAnsi="Times New Roman" w:cs="Times New Roman"/>
          <w:b/>
        </w:rPr>
        <w:t>：</w:t>
      </w:r>
      <w:r w:rsidR="00993231" w:rsidRPr="004D5752">
        <w:rPr>
          <w:rFonts w:ascii="Times New Roman" w:hAnsi="Times New Roman" w:cs="Times New Roman"/>
          <w:b/>
        </w:rPr>
        <w:t>支持</w:t>
      </w:r>
      <w:r w:rsidR="008E1F23" w:rsidRPr="004D5752">
        <w:rPr>
          <w:rFonts w:ascii="Times New Roman" w:hAnsi="Times New Roman" w:cs="Times New Roman"/>
          <w:b/>
        </w:rPr>
        <w:t>员工</w:t>
      </w:r>
      <w:r w:rsidR="009B6029" w:rsidRPr="004D5752">
        <w:rPr>
          <w:rFonts w:ascii="Times New Roman" w:hAnsi="Times New Roman" w:cs="Times New Roman"/>
          <w:b/>
        </w:rPr>
        <w:t>全面发展</w:t>
      </w:r>
    </w:p>
    <w:p w14:paraId="5B347E45" w14:textId="77777777" w:rsidR="00894BD9" w:rsidRPr="004D5752" w:rsidRDefault="008E1F23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</w:t>
      </w:r>
      <w:r w:rsidR="00894BD9" w:rsidRPr="004D5752">
        <w:rPr>
          <w:rFonts w:ascii="Times New Roman" w:hAnsi="Times New Roman" w:cs="Times New Roman"/>
        </w:rPr>
        <w:t>员工分层分类培训</w:t>
      </w:r>
      <w:r w:rsidRPr="004D5752">
        <w:rPr>
          <w:rFonts w:ascii="Times New Roman" w:hAnsi="Times New Roman" w:cs="Times New Roman"/>
        </w:rPr>
        <w:t>的</w:t>
      </w:r>
      <w:r w:rsidR="00A43E41" w:rsidRPr="004D5752">
        <w:rPr>
          <w:rFonts w:ascii="Times New Roman" w:hAnsi="Times New Roman" w:cs="Times New Roman"/>
        </w:rPr>
        <w:t>最新进展</w:t>
      </w:r>
      <w:r w:rsidR="00C3483A" w:rsidRPr="004D5752">
        <w:rPr>
          <w:rFonts w:ascii="Times New Roman" w:hAnsi="Times New Roman" w:cs="Times New Roman"/>
        </w:rPr>
        <w:t>综述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33733F" w:rsidRPr="004D5752" w14:paraId="425ADB11" w14:textId="77777777" w:rsidTr="004904FC">
        <w:tc>
          <w:tcPr>
            <w:tcW w:w="5000" w:type="pct"/>
          </w:tcPr>
          <w:p w14:paraId="07DCF2CA" w14:textId="34701E94" w:rsidR="0033733F" w:rsidRPr="004D5752" w:rsidRDefault="0033733F" w:rsidP="000B1A8F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3292F10B" w14:textId="77777777" w:rsidR="0033733F" w:rsidRPr="004D5752" w:rsidRDefault="0033733F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0267E3" w:rsidRPr="004D5752">
        <w:rPr>
          <w:rFonts w:ascii="Times New Roman" w:hAnsi="Times New Roman" w:cs="Times New Roman"/>
          <w:b/>
        </w:rPr>
        <w:t>1</w:t>
      </w:r>
      <w:r w:rsidR="00FC45BD" w:rsidRPr="004D5752">
        <w:rPr>
          <w:rFonts w:ascii="Times New Roman" w:hAnsi="Times New Roman" w:cs="Times New Roman"/>
          <w:b/>
        </w:rPr>
        <w:t>5</w:t>
      </w:r>
      <w:r w:rsidRPr="004D5752">
        <w:rPr>
          <w:rFonts w:ascii="Times New Roman" w:hAnsi="Times New Roman" w:cs="Times New Roman"/>
          <w:b/>
        </w:rPr>
        <w:t>：</w:t>
      </w:r>
      <w:r w:rsidR="00993231" w:rsidRPr="004D5752">
        <w:rPr>
          <w:rFonts w:ascii="Times New Roman" w:hAnsi="Times New Roman" w:cs="Times New Roman"/>
          <w:b/>
        </w:rPr>
        <w:t>开展</w:t>
      </w:r>
      <w:r w:rsidRPr="004D5752">
        <w:rPr>
          <w:rFonts w:ascii="Times New Roman" w:hAnsi="Times New Roman" w:cs="Times New Roman"/>
          <w:b/>
        </w:rPr>
        <w:t>员工</w:t>
      </w:r>
      <w:r w:rsidR="00AF0D89" w:rsidRPr="004D5752">
        <w:rPr>
          <w:rFonts w:ascii="Times New Roman" w:hAnsi="Times New Roman" w:cs="Times New Roman"/>
          <w:b/>
        </w:rPr>
        <w:t>关爱</w:t>
      </w:r>
    </w:p>
    <w:p w14:paraId="4A3612FB" w14:textId="77777777" w:rsidR="00894BD9" w:rsidRPr="004D5752" w:rsidRDefault="00B42CD8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请提供开展员工关爱方面的</w:t>
      </w:r>
      <w:r w:rsidR="00A43E41" w:rsidRPr="004D5752">
        <w:rPr>
          <w:rFonts w:ascii="Times New Roman" w:hAnsi="Times New Roman" w:cs="Times New Roman"/>
        </w:rPr>
        <w:t>最新进展</w:t>
      </w:r>
      <w:r w:rsidR="00C3483A" w:rsidRPr="004D5752">
        <w:rPr>
          <w:rFonts w:ascii="Times New Roman" w:hAnsi="Times New Roman" w:cs="Times New Roman"/>
        </w:rPr>
        <w:t>综述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33733F" w:rsidRPr="004D5752" w14:paraId="755BB5CE" w14:textId="77777777" w:rsidTr="004904FC">
        <w:tc>
          <w:tcPr>
            <w:tcW w:w="5000" w:type="pct"/>
          </w:tcPr>
          <w:p w14:paraId="03086D74" w14:textId="4C51DB19" w:rsidR="000B1A8F" w:rsidRPr="004D5752" w:rsidRDefault="000B1A8F" w:rsidP="00B64D5E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5A5AA8A8" w14:textId="7C323656" w:rsidR="00873DFA" w:rsidRPr="004D5752" w:rsidRDefault="00873DFA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请酌情提供</w:t>
      </w:r>
      <w:r w:rsidR="00B769FA" w:rsidRPr="004D5752">
        <w:rPr>
          <w:rFonts w:ascii="Times New Roman" w:hAnsi="Times New Roman" w:cs="Times New Roman"/>
          <w:b/>
        </w:rPr>
        <w:t>员工发展</w:t>
      </w:r>
      <w:r w:rsidRPr="004D5752">
        <w:rPr>
          <w:rFonts w:ascii="Times New Roman" w:hAnsi="Times New Roman" w:cs="Times New Roman"/>
          <w:b/>
        </w:rPr>
        <w:t>的典型案例</w:t>
      </w:r>
      <w:r w:rsidRPr="004D5752">
        <w:rPr>
          <w:rFonts w:ascii="Times New Roman" w:hAnsi="Times New Roman" w:cs="Times New Roman"/>
          <w:b/>
          <w:color w:val="FF0000"/>
        </w:rPr>
        <w:t>（图片请单独提供）</w:t>
      </w:r>
      <w:r w:rsidRPr="004D5752">
        <w:rPr>
          <w:rFonts w:ascii="Times New Roman" w:hAnsi="Times New Roman" w:cs="Times New Roman"/>
          <w:b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873DFA" w:rsidRPr="004D5752" w14:paraId="6F37996F" w14:textId="77777777" w:rsidTr="00D06441">
        <w:tc>
          <w:tcPr>
            <w:tcW w:w="5000" w:type="pct"/>
          </w:tcPr>
          <w:p w14:paraId="63051982" w14:textId="77777777" w:rsidR="00873DFA" w:rsidRPr="004D5752" w:rsidRDefault="00873DFA" w:rsidP="00B64D5E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  <w:p w14:paraId="55B08051" w14:textId="77777777" w:rsidR="00873DFA" w:rsidRPr="004D5752" w:rsidRDefault="00873DFA" w:rsidP="00B64D5E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43063AC0" w14:textId="3B468645" w:rsidR="00462BF9" w:rsidRPr="00CD34BC" w:rsidRDefault="00C40946" w:rsidP="00B64D5E">
      <w:pPr>
        <w:spacing w:line="240" w:lineRule="auto"/>
        <w:ind w:firstLine="643"/>
        <w:outlineLvl w:val="0"/>
        <w:rPr>
          <w:rFonts w:ascii="Times New Roman" w:hAnsi="Times New Roman" w:cs="Times New Roman"/>
          <w:b/>
          <w:color w:val="FF0000"/>
          <w:sz w:val="32"/>
        </w:rPr>
      </w:pPr>
      <w:r w:rsidRPr="004D5752">
        <w:rPr>
          <w:rFonts w:ascii="Times New Roman" w:hAnsi="Times New Roman" w:cs="Times New Roman"/>
          <w:b/>
          <w:sz w:val="32"/>
        </w:rPr>
        <w:t>热心</w:t>
      </w:r>
      <w:r w:rsidR="00462BF9" w:rsidRPr="004D5752">
        <w:rPr>
          <w:rFonts w:ascii="Times New Roman" w:hAnsi="Times New Roman" w:cs="Times New Roman"/>
          <w:b/>
          <w:sz w:val="32"/>
        </w:rPr>
        <w:t>公益</w:t>
      </w:r>
      <w:r w:rsidR="006238E0" w:rsidRPr="00CD34BC">
        <w:rPr>
          <w:rFonts w:ascii="Times New Roman" w:hAnsi="Times New Roman" w:cs="Times New Roman" w:hint="eastAsia"/>
          <w:b/>
          <w:color w:val="FF0000"/>
          <w:sz w:val="32"/>
        </w:rPr>
        <w:t>（包括抗击疫情）</w:t>
      </w:r>
    </w:p>
    <w:p w14:paraId="6108A24D" w14:textId="77777777" w:rsidR="00A41A9F" w:rsidRPr="004D5752" w:rsidRDefault="00A41A9F" w:rsidP="00B64D5E">
      <w:pPr>
        <w:spacing w:line="240" w:lineRule="auto"/>
        <w:ind w:firstLine="482"/>
        <w:outlineLvl w:val="3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  <w:b/>
        </w:rPr>
        <w:t>指标</w:t>
      </w:r>
      <w:r w:rsidR="00FC45BD" w:rsidRPr="004D5752">
        <w:rPr>
          <w:rFonts w:ascii="Times New Roman" w:hAnsi="Times New Roman" w:cs="Times New Roman"/>
          <w:b/>
        </w:rPr>
        <w:t>16</w:t>
      </w:r>
      <w:r w:rsidRPr="004D5752">
        <w:rPr>
          <w:rFonts w:ascii="Times New Roman" w:hAnsi="Times New Roman" w:cs="Times New Roman"/>
          <w:b/>
        </w:rPr>
        <w:t>：</w:t>
      </w:r>
      <w:r w:rsidR="00993231" w:rsidRPr="004D5752">
        <w:rPr>
          <w:rFonts w:ascii="Times New Roman" w:hAnsi="Times New Roman" w:cs="Times New Roman"/>
          <w:b/>
        </w:rPr>
        <w:t>热心</w:t>
      </w:r>
      <w:r w:rsidRPr="004D5752">
        <w:rPr>
          <w:rFonts w:ascii="Times New Roman" w:hAnsi="Times New Roman" w:cs="Times New Roman"/>
          <w:b/>
        </w:rPr>
        <w:t>公益慈善</w:t>
      </w:r>
    </w:p>
    <w:p w14:paraId="234759E9" w14:textId="77777777" w:rsidR="00D350D1" w:rsidRPr="004D5752" w:rsidRDefault="00D350D1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请提供开展公益慈善方面的</w:t>
      </w:r>
      <w:r w:rsidR="00A43E41" w:rsidRPr="004D5752">
        <w:rPr>
          <w:rFonts w:ascii="Times New Roman" w:hAnsi="Times New Roman" w:cs="Times New Roman"/>
        </w:rPr>
        <w:t>最新进展</w:t>
      </w:r>
      <w:r w:rsidRPr="004D5752">
        <w:rPr>
          <w:rFonts w:ascii="Times New Roman" w:hAnsi="Times New Roman" w:cs="Times New Roman"/>
        </w:rPr>
        <w:t>综述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D350D1" w:rsidRPr="004D5752" w14:paraId="5B55EBE1" w14:textId="77777777" w:rsidTr="00016AF0">
        <w:tc>
          <w:tcPr>
            <w:tcW w:w="5000" w:type="pct"/>
          </w:tcPr>
          <w:p w14:paraId="66E787E9" w14:textId="7B4F24EC" w:rsidR="00D350D1" w:rsidRPr="004D5752" w:rsidRDefault="00D350D1" w:rsidP="000B1A8F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0A4708B5" w14:textId="6D0F04E7" w:rsidR="00302F23" w:rsidRPr="004D5752" w:rsidRDefault="00302F23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请酌情提供</w:t>
      </w:r>
      <w:r w:rsidR="006D2273" w:rsidRPr="004D5752">
        <w:rPr>
          <w:rFonts w:ascii="Times New Roman" w:hAnsi="Times New Roman" w:cs="Times New Roman"/>
          <w:b/>
        </w:rPr>
        <w:t>热心公益发展</w:t>
      </w:r>
      <w:r w:rsidRPr="004D5752">
        <w:rPr>
          <w:rFonts w:ascii="Times New Roman" w:hAnsi="Times New Roman" w:cs="Times New Roman"/>
          <w:b/>
        </w:rPr>
        <w:t>的典型案例</w:t>
      </w:r>
      <w:r w:rsidR="006238E0" w:rsidRPr="004D5752">
        <w:rPr>
          <w:rFonts w:ascii="Times New Roman" w:hAnsi="Times New Roman" w:cs="Times New Roman"/>
          <w:b/>
          <w:color w:val="FF0000"/>
        </w:rPr>
        <w:t>（图片请单独提供）</w:t>
      </w:r>
      <w:r w:rsidRPr="004D5752">
        <w:rPr>
          <w:rFonts w:ascii="Times New Roman" w:hAnsi="Times New Roman" w:cs="Times New Roman"/>
          <w:b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302F23" w:rsidRPr="004D5752" w14:paraId="557C6FC8" w14:textId="77777777" w:rsidTr="00D06441">
        <w:tc>
          <w:tcPr>
            <w:tcW w:w="5000" w:type="pct"/>
          </w:tcPr>
          <w:p w14:paraId="6225C5CB" w14:textId="77777777" w:rsidR="00302F23" w:rsidRPr="004D5752" w:rsidRDefault="00302F23" w:rsidP="00B64D5E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  <w:p w14:paraId="5E21E5DE" w14:textId="77777777" w:rsidR="00302F23" w:rsidRPr="004D5752" w:rsidRDefault="00302F23" w:rsidP="00B64D5E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4C6F66AA" w14:textId="77777777" w:rsidR="009B48DD" w:rsidRPr="004D5752" w:rsidRDefault="009B4444" w:rsidP="00B64D5E">
      <w:pPr>
        <w:pStyle w:val="1"/>
        <w:spacing w:line="240" w:lineRule="auto"/>
        <w:ind w:firstLine="643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lastRenderedPageBreak/>
        <w:t>第二部分</w:t>
      </w:r>
    </w:p>
    <w:p w14:paraId="68C257B4" w14:textId="77777777" w:rsidR="009B4444" w:rsidRPr="004D5752" w:rsidRDefault="00DF2715" w:rsidP="00B64D5E">
      <w:pPr>
        <w:pStyle w:val="1"/>
        <w:spacing w:line="240" w:lineRule="auto"/>
        <w:ind w:firstLine="643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公司治理</w:t>
      </w:r>
    </w:p>
    <w:p w14:paraId="02AB8D54" w14:textId="4AE7C725" w:rsidR="00DF2715" w:rsidRPr="004D5752" w:rsidRDefault="00DF2715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Pr="004D5752">
        <w:rPr>
          <w:rFonts w:ascii="Times New Roman" w:hAnsi="Times New Roman" w:cs="Times New Roman"/>
          <w:b/>
        </w:rPr>
        <w:t>1</w:t>
      </w:r>
      <w:r w:rsidRPr="004D5752">
        <w:rPr>
          <w:rFonts w:ascii="Times New Roman" w:hAnsi="Times New Roman" w:cs="Times New Roman"/>
          <w:b/>
        </w:rPr>
        <w:t>：公司治理</w:t>
      </w:r>
    </w:p>
    <w:p w14:paraId="0A598970" w14:textId="12BF63F7" w:rsidR="00DF2715" w:rsidRPr="004D5752" w:rsidRDefault="00160396" w:rsidP="00B64D5E">
      <w:pPr>
        <w:spacing w:line="24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完善</w:t>
      </w:r>
      <w:r w:rsidR="00DF2715" w:rsidRPr="004D5752">
        <w:rPr>
          <w:rFonts w:ascii="Times New Roman" w:hAnsi="Times New Roman" w:cs="Times New Roman"/>
        </w:rPr>
        <w:t>公司治理的总体情况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F2715" w:rsidRPr="004D5752" w14:paraId="76B24852" w14:textId="77777777" w:rsidTr="00CA495E">
        <w:tc>
          <w:tcPr>
            <w:tcW w:w="8522" w:type="dxa"/>
          </w:tcPr>
          <w:p w14:paraId="48FB95E5" w14:textId="536AAA4F" w:rsidR="00DF2715" w:rsidRPr="004D5752" w:rsidRDefault="00DF2715" w:rsidP="002E48F8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308D56F2" w14:textId="77777777" w:rsidR="00DF2715" w:rsidRPr="004D5752" w:rsidRDefault="00DF2715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Pr="004D5752">
        <w:rPr>
          <w:rFonts w:ascii="Times New Roman" w:hAnsi="Times New Roman" w:cs="Times New Roman"/>
          <w:b/>
        </w:rPr>
        <w:t>2</w:t>
      </w:r>
      <w:r w:rsidRPr="004D5752">
        <w:rPr>
          <w:rFonts w:ascii="Times New Roman" w:hAnsi="Times New Roman" w:cs="Times New Roman"/>
          <w:b/>
        </w:rPr>
        <w:t>：投资者关系管理</w:t>
      </w:r>
    </w:p>
    <w:p w14:paraId="394D3DC8" w14:textId="77777777" w:rsidR="00DF2715" w:rsidRPr="004D5752" w:rsidRDefault="00DF2715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投资者关系管理的总体情况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F2715" w:rsidRPr="004D5752" w14:paraId="1DB65AAB" w14:textId="77777777" w:rsidTr="00CA495E">
        <w:tc>
          <w:tcPr>
            <w:tcW w:w="8522" w:type="dxa"/>
          </w:tcPr>
          <w:p w14:paraId="69347D43" w14:textId="3E147FA7" w:rsidR="00DF2715" w:rsidRPr="004D5752" w:rsidRDefault="00DF2715" w:rsidP="002E48F8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77C1181A" w14:textId="77777777" w:rsidR="00DF2715" w:rsidRPr="004D5752" w:rsidRDefault="00DF2715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Pr="004D5752">
        <w:rPr>
          <w:rFonts w:ascii="Times New Roman" w:hAnsi="Times New Roman" w:cs="Times New Roman"/>
          <w:b/>
        </w:rPr>
        <w:t>3</w:t>
      </w:r>
      <w:r w:rsidRPr="004D5752">
        <w:rPr>
          <w:rFonts w:ascii="Times New Roman" w:hAnsi="Times New Roman" w:cs="Times New Roman"/>
          <w:b/>
        </w:rPr>
        <w:t>：风险管理与内控体系建设</w:t>
      </w:r>
    </w:p>
    <w:p w14:paraId="45C6904F" w14:textId="77777777" w:rsidR="00DF2715" w:rsidRPr="004D5752" w:rsidRDefault="00DF2715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风险管理与内控体系建设的总体情况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F2715" w:rsidRPr="004D5752" w14:paraId="7111218A" w14:textId="77777777" w:rsidTr="00CA495E">
        <w:tc>
          <w:tcPr>
            <w:tcW w:w="8522" w:type="dxa"/>
          </w:tcPr>
          <w:p w14:paraId="6D9B1212" w14:textId="3371F32C" w:rsidR="00DF2715" w:rsidRPr="004D5752" w:rsidRDefault="00DF2715" w:rsidP="002E48F8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3940A5A4" w14:textId="77777777" w:rsidR="00DF2715" w:rsidRPr="004D5752" w:rsidRDefault="00DF2715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Pr="004D5752">
        <w:rPr>
          <w:rFonts w:ascii="Times New Roman" w:hAnsi="Times New Roman" w:cs="Times New Roman"/>
          <w:b/>
        </w:rPr>
        <w:t>4</w:t>
      </w:r>
      <w:r w:rsidRPr="004D5752">
        <w:rPr>
          <w:rFonts w:ascii="Times New Roman" w:hAnsi="Times New Roman" w:cs="Times New Roman"/>
          <w:b/>
        </w:rPr>
        <w:t>：</w:t>
      </w:r>
      <w:r w:rsidRPr="004D5752">
        <w:rPr>
          <w:rFonts w:ascii="Times New Roman" w:hAnsi="Times New Roman" w:cs="Times New Roman"/>
          <w:b/>
        </w:rPr>
        <w:t>ESG</w:t>
      </w:r>
      <w:r w:rsidRPr="004D5752">
        <w:rPr>
          <w:rFonts w:ascii="Times New Roman" w:hAnsi="Times New Roman" w:cs="Times New Roman"/>
          <w:b/>
        </w:rPr>
        <w:t>管理团队组建与管理推进</w:t>
      </w:r>
    </w:p>
    <w:p w14:paraId="001F5DD2" w14:textId="77777777" w:rsidR="00DF2715" w:rsidRPr="004D5752" w:rsidRDefault="00DF2715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ESG</w:t>
      </w:r>
      <w:r w:rsidRPr="004D5752">
        <w:rPr>
          <w:rFonts w:ascii="Times New Roman" w:hAnsi="Times New Roman" w:cs="Times New Roman"/>
        </w:rPr>
        <w:t>管理团队组建与管理推进的总体情况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F2715" w:rsidRPr="004D5752" w14:paraId="2DCC5EC3" w14:textId="77777777" w:rsidTr="00CA495E">
        <w:tc>
          <w:tcPr>
            <w:tcW w:w="8522" w:type="dxa"/>
          </w:tcPr>
          <w:p w14:paraId="4E5F0194" w14:textId="358AC018" w:rsidR="00DF2715" w:rsidRPr="004D5752" w:rsidRDefault="00DF2715" w:rsidP="002E48F8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145C3875" w14:textId="77777777" w:rsidR="00DF2715" w:rsidRPr="004D5752" w:rsidRDefault="00DF2715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7C4604" w:rsidRPr="004D5752">
        <w:rPr>
          <w:rFonts w:ascii="Times New Roman" w:hAnsi="Times New Roman" w:cs="Times New Roman"/>
          <w:b/>
        </w:rPr>
        <w:t>5</w:t>
      </w:r>
      <w:r w:rsidRPr="004D5752">
        <w:rPr>
          <w:rFonts w:ascii="Times New Roman" w:hAnsi="Times New Roman" w:cs="Times New Roman"/>
          <w:b/>
        </w:rPr>
        <w:t>：</w:t>
      </w:r>
      <w:r w:rsidRPr="004D5752">
        <w:rPr>
          <w:rFonts w:ascii="Times New Roman" w:hAnsi="Times New Roman" w:cs="Times New Roman"/>
          <w:b/>
        </w:rPr>
        <w:t>ESG</w:t>
      </w:r>
      <w:r w:rsidRPr="004D5752">
        <w:rPr>
          <w:rFonts w:ascii="Times New Roman" w:hAnsi="Times New Roman" w:cs="Times New Roman"/>
          <w:b/>
        </w:rPr>
        <w:t>信息披露</w:t>
      </w:r>
    </w:p>
    <w:p w14:paraId="30EE9D46" w14:textId="77777777" w:rsidR="00DF2715" w:rsidRPr="004D5752" w:rsidRDefault="00551FF0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ESG</w:t>
      </w:r>
      <w:r w:rsidRPr="004D5752">
        <w:rPr>
          <w:rFonts w:ascii="Times New Roman" w:hAnsi="Times New Roman" w:cs="Times New Roman"/>
        </w:rPr>
        <w:t>信息披露的总体情况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F2715" w:rsidRPr="004D5752" w14:paraId="1DC75665" w14:textId="77777777" w:rsidTr="00CA495E">
        <w:tc>
          <w:tcPr>
            <w:tcW w:w="8522" w:type="dxa"/>
          </w:tcPr>
          <w:p w14:paraId="4D1445D2" w14:textId="26F81BC8" w:rsidR="00DF2715" w:rsidRPr="004D5752" w:rsidRDefault="00DF2715" w:rsidP="002E48F8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034A10A6" w14:textId="77777777" w:rsidR="00272015" w:rsidRPr="004D5752" w:rsidRDefault="00272015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7C4604" w:rsidRPr="004D5752">
        <w:rPr>
          <w:rFonts w:ascii="Times New Roman" w:hAnsi="Times New Roman" w:cs="Times New Roman"/>
          <w:b/>
        </w:rPr>
        <w:t>6</w:t>
      </w:r>
      <w:r w:rsidRPr="004D5752">
        <w:rPr>
          <w:rFonts w:ascii="Times New Roman" w:hAnsi="Times New Roman" w:cs="Times New Roman"/>
          <w:b/>
        </w:rPr>
        <w:t>：责任采购标准</w:t>
      </w:r>
    </w:p>
    <w:p w14:paraId="4B6D6D5F" w14:textId="77777777" w:rsidR="00272015" w:rsidRPr="004D5752" w:rsidRDefault="00272015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责任采购标准的总体情况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72015" w:rsidRPr="004D5752" w14:paraId="4ECF95EA" w14:textId="77777777" w:rsidTr="00CA495E">
        <w:tc>
          <w:tcPr>
            <w:tcW w:w="8522" w:type="dxa"/>
          </w:tcPr>
          <w:p w14:paraId="4009B0C7" w14:textId="174E90F0" w:rsidR="00272015" w:rsidRPr="004D5752" w:rsidRDefault="00272015" w:rsidP="00E8026C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0CB700C3" w14:textId="77777777" w:rsidR="00DF2715" w:rsidRPr="004D5752" w:rsidRDefault="00C513D8" w:rsidP="00B64D5E">
      <w:pPr>
        <w:pStyle w:val="1"/>
        <w:spacing w:line="240" w:lineRule="auto"/>
        <w:ind w:firstLine="643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职业道德、反腐倡廉学习教育</w:t>
      </w:r>
    </w:p>
    <w:p w14:paraId="63A4E8A4" w14:textId="77777777" w:rsidR="00014943" w:rsidRPr="004D5752" w:rsidRDefault="00014943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7C4604" w:rsidRPr="004D5752">
        <w:rPr>
          <w:rFonts w:ascii="Times New Roman" w:hAnsi="Times New Roman" w:cs="Times New Roman"/>
          <w:b/>
        </w:rPr>
        <w:t>7</w:t>
      </w:r>
      <w:r w:rsidRPr="004D5752">
        <w:rPr>
          <w:rFonts w:ascii="Times New Roman" w:hAnsi="Times New Roman" w:cs="Times New Roman"/>
          <w:b/>
        </w:rPr>
        <w:t>：员工行为准则</w:t>
      </w:r>
    </w:p>
    <w:p w14:paraId="487DD76F" w14:textId="77777777" w:rsidR="00014943" w:rsidRPr="004D5752" w:rsidRDefault="00014943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在员工行为准则制定、完善及推行上的总体情况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14943" w:rsidRPr="004D5752" w14:paraId="122CC740" w14:textId="77777777" w:rsidTr="00CA495E">
        <w:tc>
          <w:tcPr>
            <w:tcW w:w="8522" w:type="dxa"/>
          </w:tcPr>
          <w:p w14:paraId="1EBEA0D5" w14:textId="3C1B1364" w:rsidR="00014943" w:rsidRPr="004D5752" w:rsidRDefault="00014943" w:rsidP="0082239F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5AE49ABF" w14:textId="6FAD5E44" w:rsidR="00014943" w:rsidRPr="004D5752" w:rsidRDefault="00014943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7C4604" w:rsidRPr="004D5752">
        <w:rPr>
          <w:rFonts w:ascii="Times New Roman" w:hAnsi="Times New Roman" w:cs="Times New Roman"/>
          <w:b/>
        </w:rPr>
        <w:t>8</w:t>
      </w:r>
      <w:r w:rsidR="007C4604" w:rsidRPr="004D5752">
        <w:rPr>
          <w:rFonts w:ascii="Times New Roman" w:hAnsi="Times New Roman" w:cs="Times New Roman"/>
          <w:b/>
        </w:rPr>
        <w:t>：反洗钱</w:t>
      </w:r>
    </w:p>
    <w:p w14:paraId="0F116995" w14:textId="48EB819D" w:rsidR="00014943" w:rsidRPr="004D5752" w:rsidRDefault="00014943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反洗</w:t>
      </w:r>
      <w:proofErr w:type="gramStart"/>
      <w:r w:rsidRPr="004D5752">
        <w:rPr>
          <w:rFonts w:ascii="Times New Roman" w:hAnsi="Times New Roman" w:cs="Times New Roman"/>
        </w:rPr>
        <w:t>钱</w:t>
      </w:r>
      <w:r w:rsidR="00160396">
        <w:rPr>
          <w:rFonts w:ascii="Times New Roman" w:hAnsi="Times New Roman" w:cs="Times New Roman" w:hint="eastAsia"/>
        </w:rPr>
        <w:t>工作</w:t>
      </w:r>
      <w:proofErr w:type="gramEnd"/>
      <w:r w:rsidRPr="004D5752">
        <w:rPr>
          <w:rFonts w:ascii="Times New Roman" w:hAnsi="Times New Roman" w:cs="Times New Roman"/>
        </w:rPr>
        <w:t>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14943" w:rsidRPr="004D5752" w14:paraId="0D88BF47" w14:textId="77777777" w:rsidTr="00CA495E">
        <w:tc>
          <w:tcPr>
            <w:tcW w:w="8522" w:type="dxa"/>
          </w:tcPr>
          <w:p w14:paraId="2EE475D2" w14:textId="75C3B2C0" w:rsidR="00014943" w:rsidRPr="004D5752" w:rsidRDefault="00014943" w:rsidP="00B64D5E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521EACEE" w14:textId="77777777" w:rsidR="00014943" w:rsidRPr="004D5752" w:rsidRDefault="00014943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7C4604" w:rsidRPr="004D5752">
        <w:rPr>
          <w:rFonts w:ascii="Times New Roman" w:hAnsi="Times New Roman" w:cs="Times New Roman"/>
          <w:b/>
        </w:rPr>
        <w:t>9</w:t>
      </w:r>
      <w:r w:rsidRPr="004D5752">
        <w:rPr>
          <w:rFonts w:ascii="Times New Roman" w:hAnsi="Times New Roman" w:cs="Times New Roman"/>
          <w:b/>
        </w:rPr>
        <w:t>：</w:t>
      </w:r>
      <w:r w:rsidR="007C4604" w:rsidRPr="004D5752">
        <w:rPr>
          <w:rFonts w:ascii="Times New Roman" w:hAnsi="Times New Roman" w:cs="Times New Roman"/>
          <w:b/>
        </w:rPr>
        <w:t>治理商业贿赂及反腐倡廉</w:t>
      </w:r>
    </w:p>
    <w:p w14:paraId="7DDD11C1" w14:textId="77777777" w:rsidR="00014943" w:rsidRPr="004D5752" w:rsidRDefault="007C4604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治理商业贿赂及</w:t>
      </w:r>
      <w:r w:rsidR="00014943" w:rsidRPr="004D5752">
        <w:rPr>
          <w:rFonts w:ascii="Times New Roman" w:hAnsi="Times New Roman" w:cs="Times New Roman"/>
        </w:rPr>
        <w:t>反腐倡廉工作</w:t>
      </w:r>
      <w:r w:rsidRPr="004D5752">
        <w:rPr>
          <w:rFonts w:ascii="Times New Roman" w:hAnsi="Times New Roman" w:cs="Times New Roman"/>
        </w:rPr>
        <w:t>措施实施</w:t>
      </w:r>
      <w:r w:rsidR="00014943" w:rsidRPr="004D5752">
        <w:rPr>
          <w:rFonts w:ascii="Times New Roman" w:hAnsi="Times New Roman" w:cs="Times New Roman"/>
        </w:rPr>
        <w:t>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14943" w:rsidRPr="004D5752" w14:paraId="2BAAF76E" w14:textId="77777777" w:rsidTr="00CA495E">
        <w:tc>
          <w:tcPr>
            <w:tcW w:w="8522" w:type="dxa"/>
          </w:tcPr>
          <w:p w14:paraId="4FA94438" w14:textId="77777777" w:rsidR="00014943" w:rsidRPr="004D5752" w:rsidRDefault="00014943" w:rsidP="00160396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58E2FDB1" w14:textId="77777777" w:rsidR="00C513D8" w:rsidRPr="004D5752" w:rsidRDefault="00F742D2" w:rsidP="00B64D5E">
      <w:pPr>
        <w:pStyle w:val="1"/>
        <w:spacing w:line="240" w:lineRule="auto"/>
        <w:ind w:firstLine="643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员工多元化管理与培训</w:t>
      </w:r>
    </w:p>
    <w:p w14:paraId="172B5B20" w14:textId="77777777" w:rsidR="00F742D2" w:rsidRPr="004D5752" w:rsidRDefault="00F742D2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Pr="004D5752">
        <w:rPr>
          <w:rFonts w:ascii="Times New Roman" w:hAnsi="Times New Roman" w:cs="Times New Roman"/>
          <w:b/>
        </w:rPr>
        <w:t>1</w:t>
      </w:r>
      <w:r w:rsidR="007C4604" w:rsidRPr="004D5752">
        <w:rPr>
          <w:rFonts w:ascii="Times New Roman" w:hAnsi="Times New Roman" w:cs="Times New Roman"/>
          <w:b/>
        </w:rPr>
        <w:t>0</w:t>
      </w:r>
      <w:r w:rsidRPr="004D5752">
        <w:rPr>
          <w:rFonts w:ascii="Times New Roman" w:hAnsi="Times New Roman" w:cs="Times New Roman"/>
          <w:b/>
        </w:rPr>
        <w:t>：员工多元化管理</w:t>
      </w:r>
    </w:p>
    <w:p w14:paraId="75539CB5" w14:textId="77777777" w:rsidR="00F742D2" w:rsidRPr="004D5752" w:rsidRDefault="00F742D2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员工多元化管理的总体情况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742D2" w:rsidRPr="004D5752" w14:paraId="2B60FA0B" w14:textId="77777777" w:rsidTr="00CA495E">
        <w:tc>
          <w:tcPr>
            <w:tcW w:w="8522" w:type="dxa"/>
          </w:tcPr>
          <w:p w14:paraId="23AFD3E7" w14:textId="0DD83B1B" w:rsidR="00F742D2" w:rsidRPr="004D5752" w:rsidRDefault="00F742D2" w:rsidP="0082239F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42654985" w14:textId="77777777" w:rsidR="00F742D2" w:rsidRPr="004D5752" w:rsidRDefault="00F742D2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7C4604" w:rsidRPr="004D5752">
        <w:rPr>
          <w:rFonts w:ascii="Times New Roman" w:hAnsi="Times New Roman" w:cs="Times New Roman"/>
          <w:b/>
        </w:rPr>
        <w:t>11</w:t>
      </w:r>
      <w:r w:rsidRPr="004D5752">
        <w:rPr>
          <w:rFonts w:ascii="Times New Roman" w:hAnsi="Times New Roman" w:cs="Times New Roman"/>
          <w:b/>
        </w:rPr>
        <w:t>：员工激励约束机制</w:t>
      </w:r>
    </w:p>
    <w:p w14:paraId="42C23EC5" w14:textId="77777777" w:rsidR="00F742D2" w:rsidRPr="004D5752" w:rsidRDefault="00F742D2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员工激励约束机制的总体情况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742D2" w:rsidRPr="004D5752" w14:paraId="57623E46" w14:textId="77777777" w:rsidTr="00CA495E">
        <w:tc>
          <w:tcPr>
            <w:tcW w:w="8522" w:type="dxa"/>
          </w:tcPr>
          <w:p w14:paraId="30EEE209" w14:textId="3B6030D5" w:rsidR="00F742D2" w:rsidRPr="004D5752" w:rsidRDefault="00F742D2" w:rsidP="0082239F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6EFBD673" w14:textId="77777777" w:rsidR="006A5394" w:rsidRPr="004D5752" w:rsidRDefault="006A5394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7C4604" w:rsidRPr="004D5752">
        <w:rPr>
          <w:rFonts w:ascii="Times New Roman" w:hAnsi="Times New Roman" w:cs="Times New Roman"/>
          <w:b/>
        </w:rPr>
        <w:t>12</w:t>
      </w:r>
      <w:r w:rsidRPr="004D5752">
        <w:rPr>
          <w:rFonts w:ascii="Times New Roman" w:hAnsi="Times New Roman" w:cs="Times New Roman"/>
          <w:b/>
        </w:rPr>
        <w:t>：员工长效培训体系建设</w:t>
      </w:r>
    </w:p>
    <w:p w14:paraId="4E5EDD82" w14:textId="77777777" w:rsidR="006A5394" w:rsidRPr="004D5752" w:rsidRDefault="006A5394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员工长效培训体系建设的总体情况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A5394" w:rsidRPr="004D5752" w14:paraId="43DF019A" w14:textId="77777777" w:rsidTr="00CA495E">
        <w:tc>
          <w:tcPr>
            <w:tcW w:w="8522" w:type="dxa"/>
          </w:tcPr>
          <w:p w14:paraId="68349257" w14:textId="743E33CB" w:rsidR="006A5394" w:rsidRPr="004D5752" w:rsidRDefault="006A5394" w:rsidP="00EC3A67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5D4D3D4C" w14:textId="77777777" w:rsidR="006A5394" w:rsidRPr="004D5752" w:rsidRDefault="006A5394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7C4604" w:rsidRPr="004D5752">
        <w:rPr>
          <w:rFonts w:ascii="Times New Roman" w:hAnsi="Times New Roman" w:cs="Times New Roman"/>
          <w:b/>
        </w:rPr>
        <w:t>13</w:t>
      </w:r>
      <w:r w:rsidRPr="004D5752">
        <w:rPr>
          <w:rFonts w:ascii="Times New Roman" w:hAnsi="Times New Roman" w:cs="Times New Roman"/>
          <w:b/>
        </w:rPr>
        <w:t>：员工心理健康关爱</w:t>
      </w:r>
    </w:p>
    <w:p w14:paraId="773569F8" w14:textId="77777777" w:rsidR="006A5394" w:rsidRPr="004D5752" w:rsidRDefault="006A5394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员工心理健康关爱的总体情况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A5394" w:rsidRPr="004D5752" w14:paraId="491F551A" w14:textId="77777777" w:rsidTr="00CA495E">
        <w:tc>
          <w:tcPr>
            <w:tcW w:w="8522" w:type="dxa"/>
          </w:tcPr>
          <w:p w14:paraId="572F355F" w14:textId="1155D97A" w:rsidR="006A5394" w:rsidRPr="004D5752" w:rsidRDefault="006A5394" w:rsidP="00B64D5E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5210AD3F" w14:textId="77777777" w:rsidR="006A5394" w:rsidRPr="004D5752" w:rsidRDefault="006A5394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lastRenderedPageBreak/>
        <w:t>指标</w:t>
      </w:r>
      <w:r w:rsidR="007C4604" w:rsidRPr="004D5752">
        <w:rPr>
          <w:rFonts w:ascii="Times New Roman" w:hAnsi="Times New Roman" w:cs="Times New Roman"/>
          <w:b/>
        </w:rPr>
        <w:t>14</w:t>
      </w:r>
      <w:r w:rsidRPr="004D5752">
        <w:rPr>
          <w:rFonts w:ascii="Times New Roman" w:hAnsi="Times New Roman" w:cs="Times New Roman"/>
          <w:b/>
        </w:rPr>
        <w:t>：员工权益保障及员工文体活动</w:t>
      </w:r>
    </w:p>
    <w:p w14:paraId="64D32BD1" w14:textId="77777777" w:rsidR="006A5394" w:rsidRPr="004D5752" w:rsidRDefault="006A5394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员工权益保障及员工文体活动的总体情况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A5394" w:rsidRPr="004D5752" w14:paraId="742F2B66" w14:textId="77777777" w:rsidTr="00CA495E">
        <w:tc>
          <w:tcPr>
            <w:tcW w:w="8522" w:type="dxa"/>
          </w:tcPr>
          <w:p w14:paraId="50B61422" w14:textId="2584D1FF" w:rsidR="006A5394" w:rsidRPr="004D5752" w:rsidRDefault="006A5394" w:rsidP="00D74BC2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50A0DA18" w14:textId="77777777" w:rsidR="00F742D2" w:rsidRPr="004D5752" w:rsidRDefault="006A5394" w:rsidP="00B64D5E">
      <w:pPr>
        <w:pStyle w:val="1"/>
        <w:spacing w:line="240" w:lineRule="auto"/>
        <w:ind w:firstLine="643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环保培训及环保公益情况</w:t>
      </w:r>
    </w:p>
    <w:p w14:paraId="45DBB63E" w14:textId="77777777" w:rsidR="006A5394" w:rsidRPr="004D5752" w:rsidRDefault="006A5394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7C4604" w:rsidRPr="004D5752">
        <w:rPr>
          <w:rFonts w:ascii="Times New Roman" w:hAnsi="Times New Roman" w:cs="Times New Roman"/>
          <w:b/>
        </w:rPr>
        <w:t>15</w:t>
      </w:r>
      <w:r w:rsidRPr="004D5752">
        <w:rPr>
          <w:rFonts w:ascii="Times New Roman" w:hAnsi="Times New Roman" w:cs="Times New Roman"/>
          <w:b/>
        </w:rPr>
        <w:t>：绿色文化</w:t>
      </w:r>
    </w:p>
    <w:p w14:paraId="18EB351A" w14:textId="77777777" w:rsidR="006A5394" w:rsidRPr="004D5752" w:rsidRDefault="006A5394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构建绿色文化的总体情况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A5394" w:rsidRPr="004D5752" w14:paraId="2C3E1A3F" w14:textId="77777777" w:rsidTr="00CA495E">
        <w:tc>
          <w:tcPr>
            <w:tcW w:w="8522" w:type="dxa"/>
          </w:tcPr>
          <w:p w14:paraId="1260F25A" w14:textId="7378F1B6" w:rsidR="006A5394" w:rsidRPr="004D5752" w:rsidRDefault="006A5394" w:rsidP="002E48F8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6581BB86" w14:textId="77777777" w:rsidR="006A5394" w:rsidRPr="004D5752" w:rsidRDefault="006A5394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7C4604" w:rsidRPr="004D5752">
        <w:rPr>
          <w:rFonts w:ascii="Times New Roman" w:hAnsi="Times New Roman" w:cs="Times New Roman"/>
          <w:b/>
        </w:rPr>
        <w:t>16</w:t>
      </w:r>
      <w:r w:rsidRPr="004D5752">
        <w:rPr>
          <w:rFonts w:ascii="Times New Roman" w:hAnsi="Times New Roman" w:cs="Times New Roman"/>
          <w:b/>
        </w:rPr>
        <w:t>：环保沟通合作</w:t>
      </w:r>
    </w:p>
    <w:p w14:paraId="3D03FF50" w14:textId="77777777" w:rsidR="006A5394" w:rsidRPr="004D5752" w:rsidRDefault="006A5394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环保沟通合作的总体情况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A5394" w:rsidRPr="004D5752" w14:paraId="2C60C2A6" w14:textId="77777777" w:rsidTr="00CA495E">
        <w:tc>
          <w:tcPr>
            <w:tcW w:w="8522" w:type="dxa"/>
          </w:tcPr>
          <w:p w14:paraId="3DB037FD" w14:textId="77777777" w:rsidR="006A5394" w:rsidRPr="004D5752" w:rsidRDefault="006A5394" w:rsidP="00160396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171816B3" w14:textId="77777777" w:rsidR="006A5394" w:rsidRPr="004D5752" w:rsidRDefault="006A5394" w:rsidP="00B64D5E">
      <w:pPr>
        <w:pStyle w:val="1"/>
        <w:spacing w:line="240" w:lineRule="auto"/>
        <w:ind w:firstLine="643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慈善投入与志愿者活动</w:t>
      </w:r>
    </w:p>
    <w:p w14:paraId="122B93F1" w14:textId="77777777" w:rsidR="006A5394" w:rsidRPr="004D5752" w:rsidRDefault="006A5394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7C4604" w:rsidRPr="004D5752">
        <w:rPr>
          <w:rFonts w:ascii="Times New Roman" w:hAnsi="Times New Roman" w:cs="Times New Roman"/>
          <w:b/>
        </w:rPr>
        <w:t>17</w:t>
      </w:r>
      <w:r w:rsidRPr="004D5752">
        <w:rPr>
          <w:rFonts w:ascii="Times New Roman" w:hAnsi="Times New Roman" w:cs="Times New Roman"/>
          <w:b/>
        </w:rPr>
        <w:t>：社会公益项目</w:t>
      </w:r>
    </w:p>
    <w:p w14:paraId="2CD73FE5" w14:textId="77777777" w:rsidR="006A5394" w:rsidRPr="004D5752" w:rsidRDefault="006A5394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社会公益项目的总体情况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A5394" w:rsidRPr="004D5752" w14:paraId="1A4723E4" w14:textId="77777777" w:rsidTr="00CA495E">
        <w:tc>
          <w:tcPr>
            <w:tcW w:w="8522" w:type="dxa"/>
          </w:tcPr>
          <w:p w14:paraId="58BB08A2" w14:textId="01DDB74D" w:rsidR="006A5394" w:rsidRPr="004D5752" w:rsidRDefault="006A5394" w:rsidP="002E48F8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3638B107" w14:textId="77777777" w:rsidR="006A5394" w:rsidRPr="004D5752" w:rsidRDefault="006A5394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7C4604" w:rsidRPr="004D5752">
        <w:rPr>
          <w:rFonts w:ascii="Times New Roman" w:hAnsi="Times New Roman" w:cs="Times New Roman"/>
          <w:b/>
        </w:rPr>
        <w:t>18</w:t>
      </w:r>
      <w:r w:rsidRPr="004D5752">
        <w:rPr>
          <w:rFonts w:ascii="Times New Roman" w:hAnsi="Times New Roman" w:cs="Times New Roman"/>
          <w:b/>
        </w:rPr>
        <w:t>：志愿者活动长效机制</w:t>
      </w:r>
    </w:p>
    <w:p w14:paraId="37EC3328" w14:textId="77777777" w:rsidR="006A5394" w:rsidRPr="004D5752" w:rsidRDefault="006A5394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志愿者活动长效机制的总体情况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A5394" w:rsidRPr="004D5752" w14:paraId="15830126" w14:textId="77777777" w:rsidTr="00CA495E">
        <w:tc>
          <w:tcPr>
            <w:tcW w:w="8522" w:type="dxa"/>
          </w:tcPr>
          <w:p w14:paraId="7B7368A8" w14:textId="31CDB2E8" w:rsidR="006A5394" w:rsidRPr="004D5752" w:rsidRDefault="006A5394" w:rsidP="002E48F8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5DCFDC0E" w14:textId="77777777" w:rsidR="00771798" w:rsidRPr="004D5752" w:rsidRDefault="00771798" w:rsidP="00B64D5E">
      <w:pPr>
        <w:pStyle w:val="1"/>
        <w:spacing w:line="240" w:lineRule="auto"/>
        <w:ind w:firstLine="643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客户服务</w:t>
      </w:r>
    </w:p>
    <w:p w14:paraId="0A39E958" w14:textId="77777777" w:rsidR="00771798" w:rsidRPr="004D5752" w:rsidRDefault="00771798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CB73F1" w:rsidRPr="004D5752">
        <w:rPr>
          <w:rFonts w:ascii="Times New Roman" w:hAnsi="Times New Roman" w:cs="Times New Roman"/>
          <w:b/>
        </w:rPr>
        <w:t>19</w:t>
      </w:r>
      <w:r w:rsidRPr="004D5752">
        <w:rPr>
          <w:rFonts w:ascii="Times New Roman" w:hAnsi="Times New Roman" w:cs="Times New Roman"/>
          <w:b/>
        </w:rPr>
        <w:t>：普惠金融事业部制</w:t>
      </w:r>
    </w:p>
    <w:p w14:paraId="6AB989CA" w14:textId="77777777" w:rsidR="00771798" w:rsidRPr="004D5752" w:rsidRDefault="00771798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普惠金融事业部制建设的总体情况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71798" w:rsidRPr="004D5752" w14:paraId="4D9C66A1" w14:textId="77777777" w:rsidTr="00CA495E">
        <w:tc>
          <w:tcPr>
            <w:tcW w:w="8522" w:type="dxa"/>
          </w:tcPr>
          <w:p w14:paraId="08A8C50E" w14:textId="3B552F06" w:rsidR="00E47DD8" w:rsidRPr="004D5752" w:rsidRDefault="00E47DD8" w:rsidP="00B64D5E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0419FF57" w14:textId="77777777" w:rsidR="00771798" w:rsidRPr="004D5752" w:rsidRDefault="00771798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CB73F1" w:rsidRPr="004D5752">
        <w:rPr>
          <w:rFonts w:ascii="Times New Roman" w:hAnsi="Times New Roman" w:cs="Times New Roman"/>
          <w:b/>
        </w:rPr>
        <w:t>20</w:t>
      </w:r>
      <w:r w:rsidRPr="004D5752">
        <w:rPr>
          <w:rFonts w:ascii="Times New Roman" w:hAnsi="Times New Roman" w:cs="Times New Roman"/>
          <w:b/>
        </w:rPr>
        <w:t>：客户隐私保护与数据安全</w:t>
      </w:r>
    </w:p>
    <w:p w14:paraId="74655FB4" w14:textId="77777777" w:rsidR="00771798" w:rsidRPr="004D5752" w:rsidRDefault="00771798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客户隐私保护与数据安全的总体情况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71798" w:rsidRPr="004D5752" w14:paraId="6C0CD2F1" w14:textId="77777777" w:rsidTr="00CA495E">
        <w:tc>
          <w:tcPr>
            <w:tcW w:w="8522" w:type="dxa"/>
          </w:tcPr>
          <w:p w14:paraId="02A76CFD" w14:textId="4DF9C143" w:rsidR="00771798" w:rsidRPr="004D5752" w:rsidRDefault="00771798" w:rsidP="00B64D5E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430547C3" w14:textId="77777777" w:rsidR="00771798" w:rsidRPr="004D5752" w:rsidRDefault="00771798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CB73F1" w:rsidRPr="004D5752">
        <w:rPr>
          <w:rFonts w:ascii="Times New Roman" w:hAnsi="Times New Roman" w:cs="Times New Roman"/>
          <w:b/>
        </w:rPr>
        <w:t>21</w:t>
      </w:r>
      <w:r w:rsidRPr="004D5752">
        <w:rPr>
          <w:rFonts w:ascii="Times New Roman" w:hAnsi="Times New Roman" w:cs="Times New Roman"/>
          <w:b/>
        </w:rPr>
        <w:t>：金融科技提升客户服务体验</w:t>
      </w:r>
    </w:p>
    <w:p w14:paraId="3C9ED716" w14:textId="77777777" w:rsidR="00771798" w:rsidRPr="004D5752" w:rsidRDefault="00771798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金融科技提升客户服务体验的总体情况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71798" w:rsidRPr="004D5752" w14:paraId="1AD7AA1E" w14:textId="77777777" w:rsidTr="00CA495E">
        <w:tc>
          <w:tcPr>
            <w:tcW w:w="8522" w:type="dxa"/>
          </w:tcPr>
          <w:p w14:paraId="34AE3944" w14:textId="0177F725" w:rsidR="00771798" w:rsidRPr="004D5752" w:rsidRDefault="00771798" w:rsidP="002E48F8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5EA5EE27" w14:textId="77777777" w:rsidR="00771798" w:rsidRPr="004D5752" w:rsidRDefault="00AD7F53" w:rsidP="00B64D5E">
      <w:pPr>
        <w:pStyle w:val="1"/>
        <w:spacing w:line="240" w:lineRule="auto"/>
        <w:ind w:firstLine="643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绿色信贷</w:t>
      </w:r>
    </w:p>
    <w:p w14:paraId="1EAE4349" w14:textId="77777777" w:rsidR="00AD7789" w:rsidRPr="004D5752" w:rsidRDefault="00AD7789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CB73F1" w:rsidRPr="004D5752">
        <w:rPr>
          <w:rFonts w:ascii="Times New Roman" w:hAnsi="Times New Roman" w:cs="Times New Roman"/>
          <w:b/>
        </w:rPr>
        <w:t>22</w:t>
      </w:r>
      <w:r w:rsidRPr="004D5752">
        <w:rPr>
          <w:rFonts w:ascii="Times New Roman" w:hAnsi="Times New Roman" w:cs="Times New Roman"/>
          <w:b/>
        </w:rPr>
        <w:t>：绿色银行建设</w:t>
      </w:r>
    </w:p>
    <w:p w14:paraId="1E57F753" w14:textId="73FE76DD" w:rsidR="00AD7789" w:rsidRDefault="00AD7789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绿色银行建设的总体情况</w:t>
      </w:r>
    </w:p>
    <w:p w14:paraId="0422E3FD" w14:textId="530C40EA" w:rsidR="006E0A3A" w:rsidRPr="004D5752" w:rsidRDefault="006E0A3A" w:rsidP="00B64D5E">
      <w:pPr>
        <w:spacing w:line="24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不限于：制定绿色金融规划、完善绿色债券等融资工具创新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D7789" w:rsidRPr="004D5752" w14:paraId="40FD9D72" w14:textId="77777777" w:rsidTr="00CA495E">
        <w:tc>
          <w:tcPr>
            <w:tcW w:w="8522" w:type="dxa"/>
          </w:tcPr>
          <w:p w14:paraId="2FB800A6" w14:textId="7250E4B6" w:rsidR="00AD7789" w:rsidRPr="004D5752" w:rsidRDefault="00AD7789" w:rsidP="009E4F86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5C8E00A5" w14:textId="77777777" w:rsidR="00AD7789" w:rsidRPr="004D5752" w:rsidRDefault="00AD7789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CB73F1" w:rsidRPr="004D5752">
        <w:rPr>
          <w:rFonts w:ascii="Times New Roman" w:hAnsi="Times New Roman" w:cs="Times New Roman"/>
          <w:b/>
        </w:rPr>
        <w:t>23</w:t>
      </w:r>
      <w:r w:rsidRPr="004D5752">
        <w:rPr>
          <w:rFonts w:ascii="Times New Roman" w:hAnsi="Times New Roman" w:cs="Times New Roman"/>
          <w:b/>
        </w:rPr>
        <w:t>：支持落后产能淘汰治理</w:t>
      </w:r>
    </w:p>
    <w:p w14:paraId="4EBB98CD" w14:textId="77777777" w:rsidR="00AD7789" w:rsidRPr="004D5752" w:rsidRDefault="00AD7789" w:rsidP="00B64D5E">
      <w:pPr>
        <w:spacing w:line="240" w:lineRule="auto"/>
        <w:ind w:firstLine="480"/>
        <w:rPr>
          <w:rFonts w:ascii="Times New Roman" w:hAnsi="Times New Roman" w:cs="Times New Roman"/>
          <w:i/>
        </w:rPr>
      </w:pPr>
      <w:r w:rsidRPr="004D5752">
        <w:rPr>
          <w:rFonts w:ascii="Times New Roman" w:hAnsi="Times New Roman" w:cs="Times New Roman"/>
        </w:rPr>
        <w:t>支持落后产能淘汰治理的总体情况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D7789" w:rsidRPr="004D5752" w14:paraId="29DBF395" w14:textId="77777777" w:rsidTr="00CA495E">
        <w:tc>
          <w:tcPr>
            <w:tcW w:w="8522" w:type="dxa"/>
          </w:tcPr>
          <w:p w14:paraId="0DE1C8AB" w14:textId="246302A5" w:rsidR="00AD7789" w:rsidRPr="004D5752" w:rsidRDefault="00AD7789" w:rsidP="002E48F8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761C5C17" w14:textId="74D0F4DB" w:rsidR="00AD7789" w:rsidRPr="004D5752" w:rsidRDefault="00AD7789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CB73F1" w:rsidRPr="004D5752">
        <w:rPr>
          <w:rFonts w:ascii="Times New Roman" w:hAnsi="Times New Roman" w:cs="Times New Roman"/>
          <w:b/>
        </w:rPr>
        <w:t>24</w:t>
      </w:r>
      <w:r w:rsidRPr="004D5752">
        <w:rPr>
          <w:rFonts w:ascii="Times New Roman" w:hAnsi="Times New Roman" w:cs="Times New Roman"/>
          <w:b/>
        </w:rPr>
        <w:t>：支持</w:t>
      </w:r>
      <w:r w:rsidR="006E0A3A">
        <w:rPr>
          <w:rFonts w:ascii="Times New Roman" w:hAnsi="Times New Roman" w:cs="Times New Roman" w:hint="eastAsia"/>
          <w:b/>
        </w:rPr>
        <w:t>绿色</w:t>
      </w:r>
      <w:r w:rsidRPr="004D5752">
        <w:rPr>
          <w:rFonts w:ascii="Times New Roman" w:hAnsi="Times New Roman" w:cs="Times New Roman"/>
          <w:b/>
        </w:rPr>
        <w:t>产业发展</w:t>
      </w:r>
    </w:p>
    <w:p w14:paraId="3905CAB4" w14:textId="6A4F8B20" w:rsidR="00AD7789" w:rsidRPr="004D5752" w:rsidRDefault="00AD7789" w:rsidP="00B64D5E">
      <w:pPr>
        <w:spacing w:line="240" w:lineRule="auto"/>
        <w:ind w:firstLine="480"/>
        <w:rPr>
          <w:rFonts w:ascii="Times New Roman" w:hAnsi="Times New Roman" w:cs="Times New Roman"/>
          <w:i/>
        </w:rPr>
      </w:pPr>
      <w:r w:rsidRPr="004D5752">
        <w:rPr>
          <w:rFonts w:ascii="Times New Roman" w:hAnsi="Times New Roman" w:cs="Times New Roman"/>
        </w:rPr>
        <w:t>支持</w:t>
      </w:r>
      <w:r w:rsidR="006E0A3A">
        <w:rPr>
          <w:rFonts w:ascii="Times New Roman" w:hAnsi="Times New Roman" w:cs="Times New Roman" w:hint="eastAsia"/>
        </w:rPr>
        <w:t>绿色产业发展的</w:t>
      </w:r>
      <w:r w:rsidRPr="004D5752">
        <w:rPr>
          <w:rFonts w:ascii="Times New Roman" w:hAnsi="Times New Roman" w:cs="Times New Roman"/>
        </w:rPr>
        <w:t>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D7789" w:rsidRPr="004D5752" w14:paraId="1F951A72" w14:textId="77777777" w:rsidTr="00CA495E">
        <w:tc>
          <w:tcPr>
            <w:tcW w:w="8522" w:type="dxa"/>
          </w:tcPr>
          <w:p w14:paraId="219300DE" w14:textId="056941F2" w:rsidR="00AD7789" w:rsidRPr="004D5752" w:rsidRDefault="00AD7789" w:rsidP="009E4F86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36243A11" w14:textId="77777777" w:rsidR="00EE51F3" w:rsidRPr="004D5752" w:rsidRDefault="00EE51F3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CB73F1" w:rsidRPr="004D5752">
        <w:rPr>
          <w:rFonts w:ascii="Times New Roman" w:hAnsi="Times New Roman" w:cs="Times New Roman"/>
          <w:b/>
        </w:rPr>
        <w:t>25</w:t>
      </w:r>
      <w:r w:rsidRPr="004D5752">
        <w:rPr>
          <w:rFonts w:ascii="Times New Roman" w:hAnsi="Times New Roman" w:cs="Times New Roman"/>
          <w:b/>
        </w:rPr>
        <w:t>：环境和社会风险管理</w:t>
      </w:r>
    </w:p>
    <w:p w14:paraId="26D46FED" w14:textId="77777777" w:rsidR="00EE51F3" w:rsidRPr="004D5752" w:rsidRDefault="00EE51F3" w:rsidP="00B64D5E">
      <w:pPr>
        <w:spacing w:line="240" w:lineRule="auto"/>
        <w:ind w:firstLine="480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开展环境和社会风险管理的总体情况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E51F3" w:rsidRPr="004D5752" w14:paraId="48890FD3" w14:textId="77777777" w:rsidTr="00CA495E">
        <w:tc>
          <w:tcPr>
            <w:tcW w:w="8522" w:type="dxa"/>
          </w:tcPr>
          <w:p w14:paraId="3ED69118" w14:textId="321397C3" w:rsidR="00EE51F3" w:rsidRPr="004D5752" w:rsidRDefault="00EE51F3" w:rsidP="009E4F86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4D30DDC7" w14:textId="77777777" w:rsidR="00EE51F3" w:rsidRPr="004D5752" w:rsidRDefault="00EE51F3" w:rsidP="00B64D5E">
      <w:pPr>
        <w:pStyle w:val="1"/>
        <w:spacing w:line="240" w:lineRule="auto"/>
        <w:ind w:firstLine="643"/>
        <w:rPr>
          <w:rFonts w:ascii="Times New Roman" w:hAnsi="Times New Roman" w:cs="Times New Roman"/>
        </w:rPr>
      </w:pPr>
      <w:r w:rsidRPr="004D5752">
        <w:rPr>
          <w:rFonts w:ascii="Times New Roman" w:hAnsi="Times New Roman" w:cs="Times New Roman"/>
        </w:rPr>
        <w:t>电子银行及绿色服务渠道</w:t>
      </w:r>
    </w:p>
    <w:p w14:paraId="66B90A1C" w14:textId="593D62FE" w:rsidR="00EE51F3" w:rsidRPr="004D5752" w:rsidRDefault="00EE51F3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CB73F1" w:rsidRPr="004D5752">
        <w:rPr>
          <w:rFonts w:ascii="Times New Roman" w:hAnsi="Times New Roman" w:cs="Times New Roman"/>
          <w:b/>
        </w:rPr>
        <w:t>26</w:t>
      </w:r>
      <w:r w:rsidRPr="004D5752">
        <w:rPr>
          <w:rFonts w:ascii="Times New Roman" w:hAnsi="Times New Roman" w:cs="Times New Roman"/>
          <w:b/>
        </w:rPr>
        <w:t>：</w:t>
      </w:r>
      <w:r w:rsidR="00357630">
        <w:rPr>
          <w:rFonts w:ascii="Times New Roman" w:hAnsi="Times New Roman" w:cs="Times New Roman" w:hint="eastAsia"/>
          <w:b/>
        </w:rPr>
        <w:t>大数据</w:t>
      </w:r>
      <w:r w:rsidRPr="004D5752">
        <w:rPr>
          <w:rFonts w:ascii="Times New Roman" w:hAnsi="Times New Roman" w:cs="Times New Roman"/>
          <w:b/>
        </w:rPr>
        <w:t>产品创新</w:t>
      </w:r>
    </w:p>
    <w:p w14:paraId="63C5C6CF" w14:textId="5455490F" w:rsidR="00EE51F3" w:rsidRPr="004D5752" w:rsidRDefault="00357630" w:rsidP="00B64D5E">
      <w:pPr>
        <w:spacing w:line="24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大数据</w:t>
      </w:r>
      <w:r w:rsidR="00EE51F3" w:rsidRPr="004D5752">
        <w:rPr>
          <w:rFonts w:ascii="Times New Roman" w:hAnsi="Times New Roman" w:cs="Times New Roman"/>
        </w:rPr>
        <w:t>产品创新的总体情况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E51F3" w:rsidRPr="004D5752" w14:paraId="0D20ACC7" w14:textId="77777777" w:rsidTr="00CA495E">
        <w:tc>
          <w:tcPr>
            <w:tcW w:w="8522" w:type="dxa"/>
          </w:tcPr>
          <w:p w14:paraId="15CA4E0B" w14:textId="34B1EC2E" w:rsidR="00EE51F3" w:rsidRPr="004D5752" w:rsidRDefault="00EE51F3" w:rsidP="009E4F86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39910B49" w14:textId="77777777" w:rsidR="00EE51F3" w:rsidRPr="004D5752" w:rsidRDefault="00EE51F3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CB73F1" w:rsidRPr="004D5752">
        <w:rPr>
          <w:rFonts w:ascii="Times New Roman" w:hAnsi="Times New Roman" w:cs="Times New Roman"/>
          <w:b/>
        </w:rPr>
        <w:t>27</w:t>
      </w:r>
      <w:r w:rsidRPr="004D5752">
        <w:rPr>
          <w:rFonts w:ascii="Times New Roman" w:hAnsi="Times New Roman" w:cs="Times New Roman"/>
          <w:b/>
        </w:rPr>
        <w:t>：绿色服务渠道（电子渠道促进节能减排）</w:t>
      </w:r>
    </w:p>
    <w:p w14:paraId="0C6AC3D1" w14:textId="77777777" w:rsidR="00EE51F3" w:rsidRPr="004D5752" w:rsidRDefault="00EE51F3" w:rsidP="00B64D5E">
      <w:pPr>
        <w:spacing w:line="240" w:lineRule="auto"/>
        <w:ind w:firstLine="480"/>
        <w:rPr>
          <w:rFonts w:ascii="Times New Roman" w:hAnsi="Times New Roman" w:cs="Times New Roman"/>
          <w:i/>
        </w:rPr>
      </w:pPr>
      <w:r w:rsidRPr="004D5752">
        <w:rPr>
          <w:rFonts w:ascii="Times New Roman" w:hAnsi="Times New Roman" w:cs="Times New Roman"/>
        </w:rPr>
        <w:t>绿色服务渠道建设的总体情况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E51F3" w:rsidRPr="004D5752" w14:paraId="139EF634" w14:textId="77777777" w:rsidTr="00CA495E">
        <w:tc>
          <w:tcPr>
            <w:tcW w:w="8522" w:type="dxa"/>
          </w:tcPr>
          <w:p w14:paraId="76E6E9A9" w14:textId="28BE8079" w:rsidR="00EE51F3" w:rsidRPr="004D5752" w:rsidRDefault="00EE51F3" w:rsidP="00B64D5E">
            <w:pPr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5457DB77" w14:textId="77777777" w:rsidR="00EE51F3" w:rsidRPr="004D5752" w:rsidRDefault="00EE51F3" w:rsidP="00B64D5E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="00CB73F1" w:rsidRPr="004D5752">
        <w:rPr>
          <w:rFonts w:ascii="Times New Roman" w:hAnsi="Times New Roman" w:cs="Times New Roman"/>
          <w:b/>
        </w:rPr>
        <w:t>28</w:t>
      </w:r>
      <w:r w:rsidRPr="004D5752">
        <w:rPr>
          <w:rFonts w:ascii="Times New Roman" w:hAnsi="Times New Roman" w:cs="Times New Roman"/>
          <w:b/>
        </w:rPr>
        <w:t>：环境管理制度</w:t>
      </w:r>
    </w:p>
    <w:p w14:paraId="498B555F" w14:textId="77777777" w:rsidR="00EE51F3" w:rsidRPr="004D5752" w:rsidRDefault="00EE51F3" w:rsidP="00B64D5E">
      <w:pPr>
        <w:spacing w:line="240" w:lineRule="auto"/>
        <w:ind w:firstLine="480"/>
        <w:rPr>
          <w:rFonts w:ascii="Times New Roman" w:hAnsi="Times New Roman" w:cs="Times New Roman"/>
          <w:i/>
        </w:rPr>
      </w:pPr>
      <w:r w:rsidRPr="004D5752">
        <w:rPr>
          <w:rFonts w:ascii="Times New Roman" w:hAnsi="Times New Roman" w:cs="Times New Roman"/>
        </w:rPr>
        <w:t>环境管理制度建设的总体情况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E51F3" w:rsidRPr="004D5752" w14:paraId="01F43702" w14:textId="77777777" w:rsidTr="00CA495E">
        <w:tc>
          <w:tcPr>
            <w:tcW w:w="8522" w:type="dxa"/>
          </w:tcPr>
          <w:p w14:paraId="015701FF" w14:textId="2F535AAE" w:rsidR="00EE51F3" w:rsidRPr="004D5752" w:rsidRDefault="00EE51F3" w:rsidP="009E4F86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7E0E1DA1" w14:textId="259FA47F" w:rsidR="00C51CE2" w:rsidRPr="004D5752" w:rsidRDefault="000F4CEC" w:rsidP="00C51CE2">
      <w:pPr>
        <w:pStyle w:val="1"/>
        <w:spacing w:line="240" w:lineRule="auto"/>
        <w:ind w:firstLine="64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“</w:t>
      </w:r>
      <w:r w:rsidR="00C51CE2">
        <w:rPr>
          <w:rFonts w:ascii="Times New Roman" w:hAnsi="Times New Roman" w:cs="Times New Roman" w:hint="eastAsia"/>
        </w:rPr>
        <w:t>一带一路</w:t>
      </w:r>
      <w:r>
        <w:rPr>
          <w:rFonts w:ascii="Times New Roman" w:hAnsi="Times New Roman" w:cs="Times New Roman" w:hint="eastAsia"/>
        </w:rPr>
        <w:t>”</w:t>
      </w:r>
    </w:p>
    <w:p w14:paraId="56B05BB9" w14:textId="09DA05EC" w:rsidR="00E35905" w:rsidRDefault="00C51CE2" w:rsidP="00CB0A9C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 w:rsidRPr="004D5752">
        <w:rPr>
          <w:rFonts w:ascii="Times New Roman" w:hAnsi="Times New Roman" w:cs="Times New Roman"/>
          <w:b/>
        </w:rPr>
        <w:t>2</w:t>
      </w:r>
      <w:r w:rsidR="004A144D">
        <w:rPr>
          <w:rFonts w:ascii="Times New Roman" w:hAnsi="Times New Roman" w:cs="Times New Roman" w:hint="eastAsia"/>
          <w:b/>
        </w:rPr>
        <w:t>9</w:t>
      </w:r>
      <w:r w:rsidRPr="004D5752">
        <w:rPr>
          <w:rFonts w:ascii="Times New Roman" w:hAnsi="Times New Roman" w:cs="Times New Roman"/>
          <w:b/>
        </w:rPr>
        <w:t>：</w:t>
      </w:r>
      <w:r w:rsidR="00E35905">
        <w:rPr>
          <w:rFonts w:ascii="Times New Roman" w:hAnsi="Times New Roman" w:cs="Times New Roman" w:hint="eastAsia"/>
          <w:b/>
        </w:rPr>
        <w:t>共商“</w:t>
      </w:r>
      <w:r w:rsidR="00E35905" w:rsidRPr="00CB0A9C">
        <w:rPr>
          <w:rFonts w:ascii="Times New Roman" w:hAnsi="Times New Roman" w:cs="Times New Roman" w:hint="eastAsia"/>
          <w:b/>
        </w:rPr>
        <w:t>一带一路</w:t>
      </w:r>
      <w:r w:rsidR="00E35905">
        <w:rPr>
          <w:rFonts w:ascii="Times New Roman" w:hAnsi="Times New Roman" w:cs="Times New Roman" w:hint="eastAsia"/>
          <w:b/>
        </w:rPr>
        <w:t>”建设</w:t>
      </w:r>
    </w:p>
    <w:p w14:paraId="4F1732C9" w14:textId="2969B0CC" w:rsidR="00C51CE2" w:rsidRPr="00E35905" w:rsidRDefault="00CB0A9C" w:rsidP="00CB0A9C">
      <w:pPr>
        <w:spacing w:line="240" w:lineRule="auto"/>
        <w:ind w:firstLine="480"/>
        <w:outlineLvl w:val="3"/>
        <w:rPr>
          <w:rFonts w:ascii="Times New Roman" w:hAnsi="Times New Roman" w:cs="Times New Roman"/>
          <w:bCs/>
        </w:rPr>
      </w:pPr>
      <w:r w:rsidRPr="00E35905">
        <w:rPr>
          <w:rFonts w:ascii="Times New Roman" w:hAnsi="Times New Roman" w:cs="Times New Roman" w:hint="eastAsia"/>
          <w:bCs/>
        </w:rPr>
        <w:t>凝聚发展共识，共商“一带一路”的重要内容与亮点举措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51CE2" w:rsidRPr="004D5752" w14:paraId="6526DC26" w14:textId="77777777" w:rsidTr="00555312">
        <w:tc>
          <w:tcPr>
            <w:tcW w:w="8522" w:type="dxa"/>
          </w:tcPr>
          <w:p w14:paraId="480439B6" w14:textId="77777777" w:rsidR="00C51CE2" w:rsidRPr="004D5752" w:rsidRDefault="00C51CE2" w:rsidP="00555312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65C23283" w14:textId="6618AEB8" w:rsidR="00E35905" w:rsidRDefault="00CB0A9C" w:rsidP="00D007BF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4D5752">
        <w:rPr>
          <w:rFonts w:ascii="Times New Roman" w:hAnsi="Times New Roman" w:cs="Times New Roman"/>
          <w:b/>
        </w:rPr>
        <w:t>指标</w:t>
      </w:r>
      <w:r>
        <w:rPr>
          <w:rFonts w:ascii="Times New Roman" w:hAnsi="Times New Roman" w:cs="Times New Roman" w:hint="eastAsia"/>
          <w:b/>
        </w:rPr>
        <w:t>30</w:t>
      </w:r>
      <w:r w:rsidRPr="004D5752">
        <w:rPr>
          <w:rFonts w:ascii="Times New Roman" w:hAnsi="Times New Roman" w:cs="Times New Roman"/>
          <w:b/>
        </w:rPr>
        <w:t>：</w:t>
      </w:r>
      <w:r w:rsidR="00E35905">
        <w:rPr>
          <w:rFonts w:ascii="Times New Roman" w:hAnsi="Times New Roman" w:cs="Times New Roman" w:hint="eastAsia"/>
          <w:b/>
        </w:rPr>
        <w:t>共建“</w:t>
      </w:r>
      <w:r w:rsidR="00E35905" w:rsidRPr="00CB0A9C">
        <w:rPr>
          <w:rFonts w:ascii="Times New Roman" w:hAnsi="Times New Roman" w:cs="Times New Roman" w:hint="eastAsia"/>
          <w:b/>
        </w:rPr>
        <w:t>一带一路</w:t>
      </w:r>
      <w:r w:rsidR="00E35905">
        <w:rPr>
          <w:rFonts w:ascii="Times New Roman" w:hAnsi="Times New Roman" w:cs="Times New Roman" w:hint="eastAsia"/>
          <w:b/>
        </w:rPr>
        <w:t>”</w:t>
      </w:r>
    </w:p>
    <w:p w14:paraId="73A86F0D" w14:textId="7B1EC03F" w:rsidR="00CB0A9C" w:rsidRPr="00E35905" w:rsidRDefault="00D007BF" w:rsidP="00D007BF">
      <w:pPr>
        <w:spacing w:line="240" w:lineRule="auto"/>
        <w:ind w:firstLine="480"/>
        <w:outlineLvl w:val="3"/>
        <w:rPr>
          <w:rFonts w:ascii="Times New Roman" w:hAnsi="Times New Roman" w:cs="Times New Roman"/>
          <w:bCs/>
        </w:rPr>
      </w:pPr>
      <w:r w:rsidRPr="00E35905">
        <w:rPr>
          <w:rFonts w:ascii="Times New Roman" w:hAnsi="Times New Roman" w:cs="Times New Roman" w:hint="eastAsia"/>
          <w:bCs/>
        </w:rPr>
        <w:t>加强合作，共建“一带一路”的重要内容与亮点举措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B0A9C" w:rsidRPr="004D5752" w14:paraId="1D725840" w14:textId="77777777" w:rsidTr="00434EF9">
        <w:tc>
          <w:tcPr>
            <w:tcW w:w="8522" w:type="dxa"/>
          </w:tcPr>
          <w:p w14:paraId="1FB9294E" w14:textId="77777777" w:rsidR="00CB0A9C" w:rsidRPr="004D5752" w:rsidRDefault="00CB0A9C" w:rsidP="00434EF9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2E7DF0AF" w14:textId="62FD51E2" w:rsidR="00E35905" w:rsidRPr="00E35905" w:rsidRDefault="00CB0A9C" w:rsidP="00D007BF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E35905">
        <w:rPr>
          <w:rFonts w:ascii="Times New Roman" w:hAnsi="Times New Roman" w:cs="Times New Roman"/>
          <w:b/>
        </w:rPr>
        <w:t>指标</w:t>
      </w:r>
      <w:r w:rsidRPr="00E35905">
        <w:rPr>
          <w:rFonts w:ascii="Times New Roman" w:hAnsi="Times New Roman" w:cs="Times New Roman" w:hint="eastAsia"/>
          <w:b/>
        </w:rPr>
        <w:t>3</w:t>
      </w:r>
      <w:r w:rsidR="00D007BF" w:rsidRPr="00E35905">
        <w:rPr>
          <w:rFonts w:ascii="Times New Roman" w:hAnsi="Times New Roman" w:cs="Times New Roman" w:hint="eastAsia"/>
          <w:b/>
        </w:rPr>
        <w:t>1</w:t>
      </w:r>
      <w:r w:rsidRPr="00E35905">
        <w:rPr>
          <w:rFonts w:ascii="Times New Roman" w:hAnsi="Times New Roman" w:cs="Times New Roman"/>
          <w:b/>
        </w:rPr>
        <w:t>：</w:t>
      </w:r>
      <w:r w:rsidR="00E35905" w:rsidRPr="00E35905">
        <w:rPr>
          <w:rFonts w:ascii="Times New Roman" w:hAnsi="Times New Roman" w:cs="Times New Roman" w:hint="eastAsia"/>
          <w:b/>
        </w:rPr>
        <w:t>共享“一带一路”建设成果</w:t>
      </w:r>
    </w:p>
    <w:p w14:paraId="6274984E" w14:textId="5BF3AE98" w:rsidR="00CB0A9C" w:rsidRPr="00E35905" w:rsidRDefault="00CB0A9C" w:rsidP="00D007BF">
      <w:pPr>
        <w:spacing w:line="240" w:lineRule="auto"/>
        <w:ind w:firstLine="480"/>
        <w:outlineLvl w:val="3"/>
        <w:rPr>
          <w:rFonts w:ascii="Times New Roman" w:hAnsi="Times New Roman" w:cs="Times New Roman"/>
          <w:bCs/>
        </w:rPr>
      </w:pPr>
      <w:r w:rsidRPr="00E35905">
        <w:rPr>
          <w:rFonts w:ascii="Times New Roman" w:hAnsi="Times New Roman" w:cs="Times New Roman" w:hint="eastAsia"/>
          <w:bCs/>
        </w:rPr>
        <w:t>服务“一带一路”建设</w:t>
      </w:r>
      <w:r w:rsidR="00D007BF" w:rsidRPr="00E35905">
        <w:rPr>
          <w:rFonts w:ascii="Times New Roman" w:hAnsi="Times New Roman" w:cs="Times New Roman" w:hint="eastAsia"/>
          <w:bCs/>
        </w:rPr>
        <w:t>，共享发展成果的重要内容与亮点举措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B0A9C" w:rsidRPr="00AE37A9" w14:paraId="65397C1B" w14:textId="77777777" w:rsidTr="00434EF9">
        <w:tc>
          <w:tcPr>
            <w:tcW w:w="8522" w:type="dxa"/>
          </w:tcPr>
          <w:p w14:paraId="2E03DCC7" w14:textId="77777777" w:rsidR="00CB0A9C" w:rsidRPr="00AE37A9" w:rsidRDefault="00CB0A9C" w:rsidP="00AE37A9">
            <w:pPr>
              <w:tabs>
                <w:tab w:val="left" w:pos="2250"/>
              </w:tabs>
              <w:spacing w:line="240" w:lineRule="auto"/>
              <w:ind w:firstLine="482"/>
              <w:rPr>
                <w:rFonts w:ascii="Times New Roman" w:hAnsi="Times New Roman" w:cs="Times New Roman"/>
                <w:b/>
              </w:rPr>
            </w:pPr>
            <w:bookmarkStart w:id="0" w:name="_GoBack"/>
          </w:p>
        </w:tc>
      </w:tr>
    </w:tbl>
    <w:p w14:paraId="77A7F874" w14:textId="501DFC6D" w:rsidR="00E35905" w:rsidRPr="00AE37A9" w:rsidRDefault="00E35905" w:rsidP="00AE37A9">
      <w:pPr>
        <w:spacing w:line="240" w:lineRule="auto"/>
        <w:ind w:firstLine="482"/>
        <w:outlineLvl w:val="3"/>
        <w:rPr>
          <w:rFonts w:ascii="Times New Roman" w:hAnsi="Times New Roman" w:cs="Times New Roman"/>
          <w:b/>
        </w:rPr>
      </w:pPr>
      <w:r w:rsidRPr="00AE37A9">
        <w:rPr>
          <w:rFonts w:ascii="Times New Roman" w:hAnsi="Times New Roman" w:cs="Times New Roman"/>
          <w:b/>
        </w:rPr>
        <w:t>指标</w:t>
      </w:r>
      <w:r w:rsidRPr="00AE37A9">
        <w:rPr>
          <w:rFonts w:ascii="Times New Roman" w:hAnsi="Times New Roman" w:cs="Times New Roman" w:hint="eastAsia"/>
          <w:b/>
        </w:rPr>
        <w:t>32</w:t>
      </w:r>
      <w:r w:rsidRPr="00AE37A9">
        <w:rPr>
          <w:rFonts w:ascii="Times New Roman" w:hAnsi="Times New Roman" w:cs="Times New Roman"/>
          <w:b/>
        </w:rPr>
        <w:t>：</w:t>
      </w:r>
      <w:r w:rsidRPr="00AE37A9">
        <w:rPr>
          <w:rFonts w:ascii="Times New Roman" w:hAnsi="Times New Roman" w:cs="Times New Roman" w:hint="eastAsia"/>
          <w:b/>
        </w:rPr>
        <w:t>服务“一带一路”建设，其他特色实践与亮点举措</w:t>
      </w:r>
    </w:p>
    <w:bookmarkEnd w:id="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35905" w:rsidRPr="004D5752" w14:paraId="715679FE" w14:textId="77777777" w:rsidTr="00434EF9">
        <w:tc>
          <w:tcPr>
            <w:tcW w:w="8522" w:type="dxa"/>
          </w:tcPr>
          <w:p w14:paraId="01F3642B" w14:textId="77777777" w:rsidR="00E35905" w:rsidRPr="004D5752" w:rsidRDefault="00E35905" w:rsidP="00434EF9">
            <w:pPr>
              <w:tabs>
                <w:tab w:val="left" w:pos="2250"/>
              </w:tabs>
              <w:spacing w:line="24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</w:tbl>
    <w:p w14:paraId="715E90DF" w14:textId="77777777" w:rsidR="00EE51F3" w:rsidRPr="00E35905" w:rsidRDefault="00EE51F3" w:rsidP="004A144D">
      <w:pPr>
        <w:spacing w:line="240" w:lineRule="auto"/>
        <w:ind w:firstLine="480"/>
        <w:outlineLvl w:val="3"/>
        <w:rPr>
          <w:rFonts w:ascii="Times New Roman" w:hAnsi="Times New Roman" w:cs="Times New Roman"/>
        </w:rPr>
      </w:pPr>
    </w:p>
    <w:sectPr w:rsidR="00EE51F3" w:rsidRPr="00E35905" w:rsidSect="00D217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922CD" w14:textId="77777777" w:rsidR="0029397C" w:rsidRDefault="0029397C" w:rsidP="00D35C00">
      <w:pPr>
        <w:ind w:firstLine="480"/>
      </w:pPr>
      <w:r>
        <w:separator/>
      </w:r>
    </w:p>
  </w:endnote>
  <w:endnote w:type="continuationSeparator" w:id="0">
    <w:p w14:paraId="13CF432E" w14:textId="77777777" w:rsidR="0029397C" w:rsidRDefault="0029397C" w:rsidP="00D35C0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0FE9E" w14:textId="77777777" w:rsidR="00DE3266" w:rsidRDefault="00DE3266" w:rsidP="00DE3266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665953"/>
      <w:docPartObj>
        <w:docPartGallery w:val="Page Numbers (Bottom of Page)"/>
        <w:docPartUnique/>
      </w:docPartObj>
    </w:sdtPr>
    <w:sdtEndPr/>
    <w:sdtContent>
      <w:p w14:paraId="0BD1E63B" w14:textId="77777777" w:rsidR="00CE69EA" w:rsidRDefault="00CB6033" w:rsidP="002971FC">
        <w:pPr>
          <w:pStyle w:val="a7"/>
          <w:ind w:firstLineChars="0" w:firstLine="0"/>
          <w:jc w:val="center"/>
        </w:pPr>
        <w:r>
          <w:fldChar w:fldCharType="begin"/>
        </w:r>
        <w:r w:rsidR="00CE69EA">
          <w:instrText>PAGE   \* MERGEFORMAT</w:instrText>
        </w:r>
        <w:r>
          <w:fldChar w:fldCharType="separate"/>
        </w:r>
        <w:r w:rsidR="00AE37A9" w:rsidRPr="00AE37A9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C7B6B" w14:textId="77777777" w:rsidR="00DE3266" w:rsidRDefault="00DE3266" w:rsidP="00DE326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1E2D3" w14:textId="77777777" w:rsidR="0029397C" w:rsidRDefault="0029397C" w:rsidP="00D35C00">
      <w:pPr>
        <w:ind w:firstLine="480"/>
      </w:pPr>
      <w:r>
        <w:separator/>
      </w:r>
    </w:p>
  </w:footnote>
  <w:footnote w:type="continuationSeparator" w:id="0">
    <w:p w14:paraId="0722D14B" w14:textId="77777777" w:rsidR="0029397C" w:rsidRDefault="0029397C" w:rsidP="00D35C0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25DF0" w14:textId="77777777" w:rsidR="00DE3266" w:rsidRDefault="00DE3266" w:rsidP="00DE326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1EF5" w14:textId="77777777" w:rsidR="00DE3266" w:rsidRDefault="00DE3266" w:rsidP="00DE3266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261A2" w14:textId="77777777" w:rsidR="00DE3266" w:rsidRDefault="00DE3266" w:rsidP="00DE3266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7DA8"/>
    <w:rsid w:val="0001130E"/>
    <w:rsid w:val="00014943"/>
    <w:rsid w:val="000219B8"/>
    <w:rsid w:val="000267E3"/>
    <w:rsid w:val="00035E52"/>
    <w:rsid w:val="0004156B"/>
    <w:rsid w:val="0004425D"/>
    <w:rsid w:val="00062759"/>
    <w:rsid w:val="00066074"/>
    <w:rsid w:val="000718D6"/>
    <w:rsid w:val="00075920"/>
    <w:rsid w:val="00076FA3"/>
    <w:rsid w:val="00077BD9"/>
    <w:rsid w:val="00082BFB"/>
    <w:rsid w:val="00083A3A"/>
    <w:rsid w:val="0008479D"/>
    <w:rsid w:val="00084D03"/>
    <w:rsid w:val="00085123"/>
    <w:rsid w:val="000A63C3"/>
    <w:rsid w:val="000B18E9"/>
    <w:rsid w:val="000B1A8F"/>
    <w:rsid w:val="000B449B"/>
    <w:rsid w:val="000B613F"/>
    <w:rsid w:val="000C58DF"/>
    <w:rsid w:val="000C7200"/>
    <w:rsid w:val="000D215A"/>
    <w:rsid w:val="000D314E"/>
    <w:rsid w:val="000E0713"/>
    <w:rsid w:val="000E4045"/>
    <w:rsid w:val="000F1DF7"/>
    <w:rsid w:val="000F2436"/>
    <w:rsid w:val="000F2FF6"/>
    <w:rsid w:val="000F41E3"/>
    <w:rsid w:val="000F4CEC"/>
    <w:rsid w:val="001020A7"/>
    <w:rsid w:val="00103771"/>
    <w:rsid w:val="001111A8"/>
    <w:rsid w:val="00111D6A"/>
    <w:rsid w:val="001131A2"/>
    <w:rsid w:val="001144AF"/>
    <w:rsid w:val="00124588"/>
    <w:rsid w:val="0012690F"/>
    <w:rsid w:val="00135850"/>
    <w:rsid w:val="00145002"/>
    <w:rsid w:val="00152524"/>
    <w:rsid w:val="001573D9"/>
    <w:rsid w:val="00160396"/>
    <w:rsid w:val="00160545"/>
    <w:rsid w:val="0016258D"/>
    <w:rsid w:val="00163D0D"/>
    <w:rsid w:val="00167500"/>
    <w:rsid w:val="0017629A"/>
    <w:rsid w:val="00176EEA"/>
    <w:rsid w:val="001954A2"/>
    <w:rsid w:val="001A011F"/>
    <w:rsid w:val="001A4A64"/>
    <w:rsid w:val="001C10F8"/>
    <w:rsid w:val="001C5D8F"/>
    <w:rsid w:val="001D5D1B"/>
    <w:rsid w:val="001D7392"/>
    <w:rsid w:val="001D7A62"/>
    <w:rsid w:val="001E3953"/>
    <w:rsid w:val="001F2C72"/>
    <w:rsid w:val="00206827"/>
    <w:rsid w:val="002119B3"/>
    <w:rsid w:val="002120D2"/>
    <w:rsid w:val="00216C31"/>
    <w:rsid w:val="00220630"/>
    <w:rsid w:val="00222751"/>
    <w:rsid w:val="00222BB1"/>
    <w:rsid w:val="00222EAF"/>
    <w:rsid w:val="00223DA8"/>
    <w:rsid w:val="00226076"/>
    <w:rsid w:val="00231B0F"/>
    <w:rsid w:val="00250734"/>
    <w:rsid w:val="0025667B"/>
    <w:rsid w:val="0025751F"/>
    <w:rsid w:val="002674E3"/>
    <w:rsid w:val="00272015"/>
    <w:rsid w:val="002752D4"/>
    <w:rsid w:val="00284F1D"/>
    <w:rsid w:val="0029397C"/>
    <w:rsid w:val="00296063"/>
    <w:rsid w:val="002971FC"/>
    <w:rsid w:val="002A0084"/>
    <w:rsid w:val="002A3821"/>
    <w:rsid w:val="002C030C"/>
    <w:rsid w:val="002E48F8"/>
    <w:rsid w:val="002E4EEC"/>
    <w:rsid w:val="002F0206"/>
    <w:rsid w:val="00302F23"/>
    <w:rsid w:val="00304930"/>
    <w:rsid w:val="00307096"/>
    <w:rsid w:val="00313473"/>
    <w:rsid w:val="00314841"/>
    <w:rsid w:val="00322C86"/>
    <w:rsid w:val="00324565"/>
    <w:rsid w:val="0033733F"/>
    <w:rsid w:val="00346B0E"/>
    <w:rsid w:val="00357630"/>
    <w:rsid w:val="00363255"/>
    <w:rsid w:val="00370C55"/>
    <w:rsid w:val="00377605"/>
    <w:rsid w:val="0038145D"/>
    <w:rsid w:val="003818E8"/>
    <w:rsid w:val="00384982"/>
    <w:rsid w:val="00387811"/>
    <w:rsid w:val="003A081F"/>
    <w:rsid w:val="003A27CC"/>
    <w:rsid w:val="003A5212"/>
    <w:rsid w:val="003A65AA"/>
    <w:rsid w:val="003B1124"/>
    <w:rsid w:val="003B66FC"/>
    <w:rsid w:val="003B7CF8"/>
    <w:rsid w:val="003C7D7B"/>
    <w:rsid w:val="003D090A"/>
    <w:rsid w:val="003E2660"/>
    <w:rsid w:val="003E2CE7"/>
    <w:rsid w:val="003E73C4"/>
    <w:rsid w:val="003E7ABC"/>
    <w:rsid w:val="003F14DC"/>
    <w:rsid w:val="003F24B7"/>
    <w:rsid w:val="003F2525"/>
    <w:rsid w:val="003F62FE"/>
    <w:rsid w:val="003F6C21"/>
    <w:rsid w:val="00403448"/>
    <w:rsid w:val="004133D2"/>
    <w:rsid w:val="00420F17"/>
    <w:rsid w:val="00423F82"/>
    <w:rsid w:val="00426766"/>
    <w:rsid w:val="0042776F"/>
    <w:rsid w:val="004363F4"/>
    <w:rsid w:val="00441CA2"/>
    <w:rsid w:val="004504BE"/>
    <w:rsid w:val="00450D29"/>
    <w:rsid w:val="00456AE1"/>
    <w:rsid w:val="00456C70"/>
    <w:rsid w:val="00462177"/>
    <w:rsid w:val="00462BF9"/>
    <w:rsid w:val="00462D51"/>
    <w:rsid w:val="00467C0E"/>
    <w:rsid w:val="004750BD"/>
    <w:rsid w:val="00481F62"/>
    <w:rsid w:val="00486669"/>
    <w:rsid w:val="004904FC"/>
    <w:rsid w:val="004A0D07"/>
    <w:rsid w:val="004A144D"/>
    <w:rsid w:val="004B030D"/>
    <w:rsid w:val="004D1449"/>
    <w:rsid w:val="004D2F07"/>
    <w:rsid w:val="004D508F"/>
    <w:rsid w:val="004D5752"/>
    <w:rsid w:val="004D6E54"/>
    <w:rsid w:val="004E020A"/>
    <w:rsid w:val="004F18C0"/>
    <w:rsid w:val="00500234"/>
    <w:rsid w:val="00500640"/>
    <w:rsid w:val="00501DB3"/>
    <w:rsid w:val="00505B82"/>
    <w:rsid w:val="00520CEB"/>
    <w:rsid w:val="0052337A"/>
    <w:rsid w:val="005247CB"/>
    <w:rsid w:val="00531EF6"/>
    <w:rsid w:val="00533AD7"/>
    <w:rsid w:val="00536A9A"/>
    <w:rsid w:val="00551171"/>
    <w:rsid w:val="00551422"/>
    <w:rsid w:val="00551FF0"/>
    <w:rsid w:val="0055259A"/>
    <w:rsid w:val="00555311"/>
    <w:rsid w:val="0056021D"/>
    <w:rsid w:val="00563FB2"/>
    <w:rsid w:val="00575804"/>
    <w:rsid w:val="005823DC"/>
    <w:rsid w:val="00584351"/>
    <w:rsid w:val="00585059"/>
    <w:rsid w:val="00590A6B"/>
    <w:rsid w:val="00592E57"/>
    <w:rsid w:val="00594D5E"/>
    <w:rsid w:val="005952E7"/>
    <w:rsid w:val="00595FD7"/>
    <w:rsid w:val="005A3FDE"/>
    <w:rsid w:val="005A62D3"/>
    <w:rsid w:val="005B70F5"/>
    <w:rsid w:val="005C49EA"/>
    <w:rsid w:val="005C49F8"/>
    <w:rsid w:val="005C621A"/>
    <w:rsid w:val="005D2D64"/>
    <w:rsid w:val="005D4620"/>
    <w:rsid w:val="00601CC0"/>
    <w:rsid w:val="00612A99"/>
    <w:rsid w:val="006130E3"/>
    <w:rsid w:val="00613C9F"/>
    <w:rsid w:val="006168E9"/>
    <w:rsid w:val="006173CE"/>
    <w:rsid w:val="00617480"/>
    <w:rsid w:val="006238E0"/>
    <w:rsid w:val="00624578"/>
    <w:rsid w:val="00627B23"/>
    <w:rsid w:val="00631D1A"/>
    <w:rsid w:val="0065126A"/>
    <w:rsid w:val="006656D4"/>
    <w:rsid w:val="006656E5"/>
    <w:rsid w:val="00670862"/>
    <w:rsid w:val="00670C04"/>
    <w:rsid w:val="00671D6E"/>
    <w:rsid w:val="006751EA"/>
    <w:rsid w:val="00676613"/>
    <w:rsid w:val="0068143B"/>
    <w:rsid w:val="006828E3"/>
    <w:rsid w:val="006840EA"/>
    <w:rsid w:val="00687DA8"/>
    <w:rsid w:val="0069300D"/>
    <w:rsid w:val="0069434E"/>
    <w:rsid w:val="00694955"/>
    <w:rsid w:val="006960D0"/>
    <w:rsid w:val="006A5394"/>
    <w:rsid w:val="006A5C10"/>
    <w:rsid w:val="006B3E12"/>
    <w:rsid w:val="006B4B0C"/>
    <w:rsid w:val="006C151C"/>
    <w:rsid w:val="006C2D99"/>
    <w:rsid w:val="006C3D23"/>
    <w:rsid w:val="006C43BC"/>
    <w:rsid w:val="006C5460"/>
    <w:rsid w:val="006D2273"/>
    <w:rsid w:val="006D4C2A"/>
    <w:rsid w:val="006E0A3A"/>
    <w:rsid w:val="006E1CD7"/>
    <w:rsid w:val="006E21AB"/>
    <w:rsid w:val="006E343D"/>
    <w:rsid w:val="006E3E78"/>
    <w:rsid w:val="006E4856"/>
    <w:rsid w:val="006F3B71"/>
    <w:rsid w:val="006F6921"/>
    <w:rsid w:val="007004ED"/>
    <w:rsid w:val="00702AF3"/>
    <w:rsid w:val="00707224"/>
    <w:rsid w:val="00710895"/>
    <w:rsid w:val="007155CC"/>
    <w:rsid w:val="007178A9"/>
    <w:rsid w:val="00717D77"/>
    <w:rsid w:val="00717DDF"/>
    <w:rsid w:val="00722C2B"/>
    <w:rsid w:val="00725CD1"/>
    <w:rsid w:val="007260E8"/>
    <w:rsid w:val="007403FD"/>
    <w:rsid w:val="00742E75"/>
    <w:rsid w:val="00754CC8"/>
    <w:rsid w:val="00761404"/>
    <w:rsid w:val="007630E7"/>
    <w:rsid w:val="00763AB9"/>
    <w:rsid w:val="00765E5A"/>
    <w:rsid w:val="00766D98"/>
    <w:rsid w:val="00771798"/>
    <w:rsid w:val="00781C8F"/>
    <w:rsid w:val="0078582F"/>
    <w:rsid w:val="0079173A"/>
    <w:rsid w:val="007939D7"/>
    <w:rsid w:val="00794674"/>
    <w:rsid w:val="007A32AA"/>
    <w:rsid w:val="007B537C"/>
    <w:rsid w:val="007C4604"/>
    <w:rsid w:val="007C61AB"/>
    <w:rsid w:val="007C6739"/>
    <w:rsid w:val="007D4628"/>
    <w:rsid w:val="007E6E62"/>
    <w:rsid w:val="007F7178"/>
    <w:rsid w:val="00804E8F"/>
    <w:rsid w:val="00805367"/>
    <w:rsid w:val="008105F9"/>
    <w:rsid w:val="00813970"/>
    <w:rsid w:val="0081643C"/>
    <w:rsid w:val="00817D7D"/>
    <w:rsid w:val="0082239F"/>
    <w:rsid w:val="00823197"/>
    <w:rsid w:val="00823E48"/>
    <w:rsid w:val="00824670"/>
    <w:rsid w:val="00832E56"/>
    <w:rsid w:val="00844F5E"/>
    <w:rsid w:val="00856E8A"/>
    <w:rsid w:val="0085709A"/>
    <w:rsid w:val="008606E1"/>
    <w:rsid w:val="00861EEB"/>
    <w:rsid w:val="00862BCD"/>
    <w:rsid w:val="00866046"/>
    <w:rsid w:val="008667B9"/>
    <w:rsid w:val="00866A65"/>
    <w:rsid w:val="00871320"/>
    <w:rsid w:val="00871AAA"/>
    <w:rsid w:val="008734E7"/>
    <w:rsid w:val="00873DFA"/>
    <w:rsid w:val="0088392F"/>
    <w:rsid w:val="00883BF8"/>
    <w:rsid w:val="00892E2E"/>
    <w:rsid w:val="00894071"/>
    <w:rsid w:val="008943C6"/>
    <w:rsid w:val="00894BD9"/>
    <w:rsid w:val="008A44CD"/>
    <w:rsid w:val="008A55FC"/>
    <w:rsid w:val="008A617D"/>
    <w:rsid w:val="008B41DA"/>
    <w:rsid w:val="008C2E1D"/>
    <w:rsid w:val="008D4543"/>
    <w:rsid w:val="008D668D"/>
    <w:rsid w:val="008E1E80"/>
    <w:rsid w:val="008E1F23"/>
    <w:rsid w:val="008E3629"/>
    <w:rsid w:val="008E4B47"/>
    <w:rsid w:val="008F09DE"/>
    <w:rsid w:val="008F60F8"/>
    <w:rsid w:val="0090397B"/>
    <w:rsid w:val="009059E3"/>
    <w:rsid w:val="00906695"/>
    <w:rsid w:val="009068BA"/>
    <w:rsid w:val="00910C28"/>
    <w:rsid w:val="00922C0E"/>
    <w:rsid w:val="0092493C"/>
    <w:rsid w:val="00926951"/>
    <w:rsid w:val="00940AE2"/>
    <w:rsid w:val="00973B53"/>
    <w:rsid w:val="00977191"/>
    <w:rsid w:val="00991BA1"/>
    <w:rsid w:val="00993231"/>
    <w:rsid w:val="009A0800"/>
    <w:rsid w:val="009A5800"/>
    <w:rsid w:val="009B16BC"/>
    <w:rsid w:val="009B4444"/>
    <w:rsid w:val="009B48DD"/>
    <w:rsid w:val="009B6029"/>
    <w:rsid w:val="009B7DBF"/>
    <w:rsid w:val="009D2CC8"/>
    <w:rsid w:val="009D547E"/>
    <w:rsid w:val="009E24E1"/>
    <w:rsid w:val="009E2F5B"/>
    <w:rsid w:val="009E4F86"/>
    <w:rsid w:val="009E6450"/>
    <w:rsid w:val="009F646A"/>
    <w:rsid w:val="009F6873"/>
    <w:rsid w:val="009F6EB9"/>
    <w:rsid w:val="009F7F5C"/>
    <w:rsid w:val="00A020E9"/>
    <w:rsid w:val="00A06B4B"/>
    <w:rsid w:val="00A11959"/>
    <w:rsid w:val="00A139EA"/>
    <w:rsid w:val="00A13CEF"/>
    <w:rsid w:val="00A259F6"/>
    <w:rsid w:val="00A34FE1"/>
    <w:rsid w:val="00A356BC"/>
    <w:rsid w:val="00A37F2A"/>
    <w:rsid w:val="00A41A9F"/>
    <w:rsid w:val="00A4250E"/>
    <w:rsid w:val="00A43E41"/>
    <w:rsid w:val="00A647C3"/>
    <w:rsid w:val="00A654F1"/>
    <w:rsid w:val="00A67A72"/>
    <w:rsid w:val="00A67E1B"/>
    <w:rsid w:val="00A7328E"/>
    <w:rsid w:val="00A73874"/>
    <w:rsid w:val="00A74707"/>
    <w:rsid w:val="00A924E4"/>
    <w:rsid w:val="00AA43F8"/>
    <w:rsid w:val="00AB3C97"/>
    <w:rsid w:val="00AD7789"/>
    <w:rsid w:val="00AD7F53"/>
    <w:rsid w:val="00AE37A9"/>
    <w:rsid w:val="00AF0D89"/>
    <w:rsid w:val="00AF0E4C"/>
    <w:rsid w:val="00AF10FC"/>
    <w:rsid w:val="00AF658E"/>
    <w:rsid w:val="00B00374"/>
    <w:rsid w:val="00B03B37"/>
    <w:rsid w:val="00B06695"/>
    <w:rsid w:val="00B12F16"/>
    <w:rsid w:val="00B171E3"/>
    <w:rsid w:val="00B25A04"/>
    <w:rsid w:val="00B42CD8"/>
    <w:rsid w:val="00B43A5D"/>
    <w:rsid w:val="00B519B6"/>
    <w:rsid w:val="00B51BC6"/>
    <w:rsid w:val="00B56EB2"/>
    <w:rsid w:val="00B64D5E"/>
    <w:rsid w:val="00B71910"/>
    <w:rsid w:val="00B75752"/>
    <w:rsid w:val="00B769FA"/>
    <w:rsid w:val="00B7719E"/>
    <w:rsid w:val="00B841D2"/>
    <w:rsid w:val="00B849EF"/>
    <w:rsid w:val="00B852E7"/>
    <w:rsid w:val="00B859E9"/>
    <w:rsid w:val="00B869B0"/>
    <w:rsid w:val="00B87D9F"/>
    <w:rsid w:val="00B92C11"/>
    <w:rsid w:val="00B9526A"/>
    <w:rsid w:val="00BA66A9"/>
    <w:rsid w:val="00BA7341"/>
    <w:rsid w:val="00BB374E"/>
    <w:rsid w:val="00BB5BD4"/>
    <w:rsid w:val="00BC0800"/>
    <w:rsid w:val="00BC4B13"/>
    <w:rsid w:val="00BC6A93"/>
    <w:rsid w:val="00BD16C2"/>
    <w:rsid w:val="00BD2DC4"/>
    <w:rsid w:val="00BD30CE"/>
    <w:rsid w:val="00BD7185"/>
    <w:rsid w:val="00BE0702"/>
    <w:rsid w:val="00BE30E5"/>
    <w:rsid w:val="00BE391D"/>
    <w:rsid w:val="00BF4CBE"/>
    <w:rsid w:val="00C00B8B"/>
    <w:rsid w:val="00C01235"/>
    <w:rsid w:val="00C01581"/>
    <w:rsid w:val="00C01D63"/>
    <w:rsid w:val="00C12359"/>
    <w:rsid w:val="00C15257"/>
    <w:rsid w:val="00C24CAF"/>
    <w:rsid w:val="00C33202"/>
    <w:rsid w:val="00C3483A"/>
    <w:rsid w:val="00C34913"/>
    <w:rsid w:val="00C40946"/>
    <w:rsid w:val="00C46259"/>
    <w:rsid w:val="00C513D8"/>
    <w:rsid w:val="00C51CE2"/>
    <w:rsid w:val="00C571B0"/>
    <w:rsid w:val="00C6611C"/>
    <w:rsid w:val="00C700D3"/>
    <w:rsid w:val="00C7512E"/>
    <w:rsid w:val="00C76F09"/>
    <w:rsid w:val="00C85055"/>
    <w:rsid w:val="00C873C6"/>
    <w:rsid w:val="00C876B2"/>
    <w:rsid w:val="00C931A5"/>
    <w:rsid w:val="00CB0A9C"/>
    <w:rsid w:val="00CB6033"/>
    <w:rsid w:val="00CB6A02"/>
    <w:rsid w:val="00CB71B1"/>
    <w:rsid w:val="00CB720F"/>
    <w:rsid w:val="00CB73F1"/>
    <w:rsid w:val="00CC5344"/>
    <w:rsid w:val="00CD0F43"/>
    <w:rsid w:val="00CD34BC"/>
    <w:rsid w:val="00CD78C6"/>
    <w:rsid w:val="00CE0499"/>
    <w:rsid w:val="00CE38FE"/>
    <w:rsid w:val="00CE69EA"/>
    <w:rsid w:val="00CF06A4"/>
    <w:rsid w:val="00CF1D0A"/>
    <w:rsid w:val="00D007BF"/>
    <w:rsid w:val="00D02401"/>
    <w:rsid w:val="00D1013D"/>
    <w:rsid w:val="00D11821"/>
    <w:rsid w:val="00D217ED"/>
    <w:rsid w:val="00D27C7A"/>
    <w:rsid w:val="00D32C44"/>
    <w:rsid w:val="00D350D1"/>
    <w:rsid w:val="00D35C00"/>
    <w:rsid w:val="00D41072"/>
    <w:rsid w:val="00D41F67"/>
    <w:rsid w:val="00D4218F"/>
    <w:rsid w:val="00D457F7"/>
    <w:rsid w:val="00D5576B"/>
    <w:rsid w:val="00D666C8"/>
    <w:rsid w:val="00D718D6"/>
    <w:rsid w:val="00D73933"/>
    <w:rsid w:val="00D74BC2"/>
    <w:rsid w:val="00D76CFC"/>
    <w:rsid w:val="00D81C20"/>
    <w:rsid w:val="00D85A80"/>
    <w:rsid w:val="00D929EB"/>
    <w:rsid w:val="00D94922"/>
    <w:rsid w:val="00D95CF4"/>
    <w:rsid w:val="00DA12D8"/>
    <w:rsid w:val="00DA2BA9"/>
    <w:rsid w:val="00DA77F6"/>
    <w:rsid w:val="00DB29A5"/>
    <w:rsid w:val="00DD4B49"/>
    <w:rsid w:val="00DE1ABA"/>
    <w:rsid w:val="00DE2CDD"/>
    <w:rsid w:val="00DE3266"/>
    <w:rsid w:val="00DE4ED1"/>
    <w:rsid w:val="00DF2715"/>
    <w:rsid w:val="00E03A08"/>
    <w:rsid w:val="00E0470A"/>
    <w:rsid w:val="00E23324"/>
    <w:rsid w:val="00E23829"/>
    <w:rsid w:val="00E23C31"/>
    <w:rsid w:val="00E35905"/>
    <w:rsid w:val="00E36CDA"/>
    <w:rsid w:val="00E46CAE"/>
    <w:rsid w:val="00E47A06"/>
    <w:rsid w:val="00E47DD8"/>
    <w:rsid w:val="00E529B4"/>
    <w:rsid w:val="00E56C53"/>
    <w:rsid w:val="00E57B34"/>
    <w:rsid w:val="00E65FBF"/>
    <w:rsid w:val="00E71EF7"/>
    <w:rsid w:val="00E8026C"/>
    <w:rsid w:val="00EA2D38"/>
    <w:rsid w:val="00EA3DDA"/>
    <w:rsid w:val="00EA7193"/>
    <w:rsid w:val="00EB19E9"/>
    <w:rsid w:val="00EB6230"/>
    <w:rsid w:val="00EC2687"/>
    <w:rsid w:val="00EC2A9C"/>
    <w:rsid w:val="00EC35DA"/>
    <w:rsid w:val="00EC3A67"/>
    <w:rsid w:val="00EC68F3"/>
    <w:rsid w:val="00ED09FE"/>
    <w:rsid w:val="00ED5C49"/>
    <w:rsid w:val="00EE4147"/>
    <w:rsid w:val="00EE45A3"/>
    <w:rsid w:val="00EE51F3"/>
    <w:rsid w:val="00EF759A"/>
    <w:rsid w:val="00F03F01"/>
    <w:rsid w:val="00F04568"/>
    <w:rsid w:val="00F22F22"/>
    <w:rsid w:val="00F2439F"/>
    <w:rsid w:val="00F277B8"/>
    <w:rsid w:val="00F27CF5"/>
    <w:rsid w:val="00F300FF"/>
    <w:rsid w:val="00F30FFF"/>
    <w:rsid w:val="00F36BCB"/>
    <w:rsid w:val="00F443B1"/>
    <w:rsid w:val="00F55C92"/>
    <w:rsid w:val="00F60B8D"/>
    <w:rsid w:val="00F64031"/>
    <w:rsid w:val="00F65588"/>
    <w:rsid w:val="00F742D2"/>
    <w:rsid w:val="00F77DCD"/>
    <w:rsid w:val="00F91092"/>
    <w:rsid w:val="00F96BCB"/>
    <w:rsid w:val="00FA4D1E"/>
    <w:rsid w:val="00FB370F"/>
    <w:rsid w:val="00FB59A8"/>
    <w:rsid w:val="00FB5A92"/>
    <w:rsid w:val="00FC1726"/>
    <w:rsid w:val="00FC1FC8"/>
    <w:rsid w:val="00FC45BD"/>
    <w:rsid w:val="00FD3D2D"/>
    <w:rsid w:val="00FE1B4B"/>
    <w:rsid w:val="00FE4ABE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72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00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仿宋_GB2312"/>
      <w:sz w:val="24"/>
    </w:rPr>
  </w:style>
  <w:style w:type="paragraph" w:styleId="1">
    <w:name w:val="heading 1"/>
    <w:basedOn w:val="a"/>
    <w:next w:val="a"/>
    <w:link w:val="1Char"/>
    <w:uiPriority w:val="9"/>
    <w:qFormat/>
    <w:rsid w:val="009B4444"/>
    <w:pPr>
      <w:keepNext/>
      <w:keepLines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BF9"/>
    <w:pPr>
      <w:ind w:firstLine="420"/>
    </w:pPr>
  </w:style>
  <w:style w:type="paragraph" w:styleId="a5">
    <w:name w:val="Balloon Text"/>
    <w:basedOn w:val="a"/>
    <w:link w:val="Char"/>
    <w:uiPriority w:val="99"/>
    <w:semiHidden/>
    <w:unhideWhenUsed/>
    <w:rsid w:val="00E56C5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56C5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655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6558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6558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6558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D4620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D4620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D462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D462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D4620"/>
    <w:rPr>
      <w:b/>
      <w:bCs/>
    </w:rPr>
  </w:style>
  <w:style w:type="paragraph" w:styleId="ab">
    <w:name w:val="Revision"/>
    <w:hidden/>
    <w:uiPriority w:val="99"/>
    <w:semiHidden/>
    <w:rsid w:val="00823E48"/>
    <w:rPr>
      <w:rFonts w:eastAsia="仿宋_GB2312"/>
      <w:sz w:val="24"/>
    </w:rPr>
  </w:style>
  <w:style w:type="character" w:customStyle="1" w:styleId="1Char">
    <w:name w:val="标题 1 Char"/>
    <w:basedOn w:val="a0"/>
    <w:link w:val="1"/>
    <w:uiPriority w:val="9"/>
    <w:rsid w:val="009B4444"/>
    <w:rPr>
      <w:rFonts w:eastAsia="仿宋_GB2312"/>
      <w:b/>
      <w:bCs/>
      <w:kern w:val="44"/>
      <w:sz w:val="32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9F66A-D265-46FD-860F-62A4ED35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5</Pages>
  <Words>339</Words>
  <Characters>1935</Characters>
  <Application>Microsoft Office Word</Application>
  <DocSecurity>0</DocSecurity>
  <Lines>16</Lines>
  <Paragraphs>4</Paragraphs>
  <ScaleCrop>false</ScaleCrop>
  <Company>china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136</cp:revision>
  <cp:lastPrinted>2019-04-03T08:36:00Z</cp:lastPrinted>
  <dcterms:created xsi:type="dcterms:W3CDTF">2018-12-29T15:45:00Z</dcterms:created>
  <dcterms:modified xsi:type="dcterms:W3CDTF">2020-03-16T03:44:00Z</dcterms:modified>
</cp:coreProperties>
</file>